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6D0" w:rsidRDefault="00FD76D0" w:rsidP="00FD76D0">
      <w:r>
        <w:t>1-</w:t>
      </w:r>
      <w:r w:rsidRPr="00D211B6">
        <w:t xml:space="preserve"> </w:t>
      </w:r>
      <w:r>
        <w:t>Muhasebe nedir tanımlayınız.</w:t>
      </w:r>
    </w:p>
    <w:p w:rsidR="00FD76D0" w:rsidRDefault="00FD76D0" w:rsidP="00FD76D0">
      <w:proofErr w:type="spellStart"/>
      <w:proofErr w:type="gramStart"/>
      <w:r>
        <w:t>CEV.Mali</w:t>
      </w:r>
      <w:proofErr w:type="spellEnd"/>
      <w:proofErr w:type="gramEnd"/>
      <w:r>
        <w:t xml:space="preserve"> nitelikteki işlem ve olayları parayla ifade edilmiş şekilde kaydeden, sınıflandıran, özetleyerek rapor eden, sonuçlarını yorumlayan ve analiz eden bilgi sistemidir.</w:t>
      </w:r>
    </w:p>
    <w:p w:rsidR="00FD76D0" w:rsidRDefault="00FD76D0" w:rsidP="00FD76D0">
      <w:r>
        <w:t xml:space="preserve"> 2-</w:t>
      </w:r>
      <w:r w:rsidRPr="00D211B6">
        <w:t xml:space="preserve"> </w:t>
      </w:r>
      <w:r>
        <w:t>Muhasebenin Fonksiyonları nelerdir?</w:t>
      </w:r>
    </w:p>
    <w:p w:rsidR="00FD76D0" w:rsidRDefault="00FD76D0" w:rsidP="00FD76D0">
      <w:proofErr w:type="spellStart"/>
      <w:proofErr w:type="gramStart"/>
      <w:r>
        <w:t>CEV.Belgelendirme</w:t>
      </w:r>
      <w:proofErr w:type="spellEnd"/>
      <w:proofErr w:type="gramEnd"/>
      <w:r>
        <w:t>, Kaydetme, Sınıflandırma, Özetleme (Raporlama), Analiz ve Yorumlama Bilgi Verme</w:t>
      </w:r>
    </w:p>
    <w:p w:rsidR="00FD76D0" w:rsidRDefault="00FD76D0" w:rsidP="00FD76D0">
      <w:r>
        <w:t>3-</w:t>
      </w:r>
      <w:r w:rsidRPr="00D211B6">
        <w:t xml:space="preserve"> </w:t>
      </w:r>
      <w:r>
        <w:t xml:space="preserve">  Muhasebe türlerini yazınız.</w:t>
      </w:r>
    </w:p>
    <w:p w:rsidR="00FD76D0" w:rsidRDefault="00FD76D0" w:rsidP="00FD76D0">
      <w:r>
        <w:t>CEV.</w:t>
      </w:r>
      <w:r w:rsidRPr="00D211B6">
        <w:t xml:space="preserve"> </w:t>
      </w:r>
      <w:r>
        <w:t xml:space="preserve">Genel (finansal) muhasebe, Yönetim </w:t>
      </w:r>
      <w:proofErr w:type="gramStart"/>
      <w:r>
        <w:t>muhasebesi ,Maliyet</w:t>
      </w:r>
      <w:proofErr w:type="gramEnd"/>
      <w:r>
        <w:t xml:space="preserve"> muhasebesi </w:t>
      </w:r>
    </w:p>
    <w:p w:rsidR="00FD76D0" w:rsidRDefault="00FD76D0" w:rsidP="00FD76D0">
      <w:r>
        <w:t>4-BİLANÇO NEDİR?</w:t>
      </w:r>
    </w:p>
    <w:p w:rsidR="00FD76D0" w:rsidRDefault="00FD76D0" w:rsidP="00FD76D0">
      <w:r>
        <w:t>CEV.</w:t>
      </w:r>
      <w:r w:rsidRPr="002B5E32">
        <w:t xml:space="preserve"> </w:t>
      </w:r>
      <w:r>
        <w:t xml:space="preserve">İşletmenin belli bir tarihteki varlıklarını ve bu varlıkların sağlandığı kaynakları gösteren mali tabloya bilanço denir. </w:t>
      </w:r>
    </w:p>
    <w:p w:rsidR="00FD76D0" w:rsidRDefault="00FD76D0" w:rsidP="00FD76D0">
      <w:r>
        <w:t>5-HESAP NEDİR?</w:t>
      </w:r>
    </w:p>
    <w:p w:rsidR="00FD76D0" w:rsidRDefault="00FD76D0" w:rsidP="00FD76D0">
      <w:r w:rsidRPr="002B5E32">
        <w:t xml:space="preserve"> </w:t>
      </w:r>
      <w:r>
        <w:t>Aynı nitelikteki işlemlerin artış ve azalışlarının izlendiği çizelgelere hesap denir.</w:t>
      </w:r>
    </w:p>
    <w:p w:rsidR="00FD76D0" w:rsidRDefault="00FD76D0" w:rsidP="00FD76D0">
      <w:r>
        <w:t>6-</w:t>
      </w:r>
      <w:r w:rsidRPr="002B5E32">
        <w:t xml:space="preserve"> </w:t>
      </w:r>
      <w:r>
        <w:t>Hesabın Borçlandırılması nedir?</w:t>
      </w:r>
    </w:p>
    <w:p w:rsidR="00FD76D0" w:rsidRDefault="00FD76D0" w:rsidP="00FD76D0">
      <w:proofErr w:type="spellStart"/>
      <w:proofErr w:type="gramStart"/>
      <w:r>
        <w:t>CEV.Bir</w:t>
      </w:r>
      <w:proofErr w:type="spellEnd"/>
      <w:proofErr w:type="gramEnd"/>
      <w:r>
        <w:t xml:space="preserve"> işlemin hesabın borç tarafına kaydedilmesine, hesabın borçlandırılması denir.</w:t>
      </w:r>
    </w:p>
    <w:p w:rsidR="00FD76D0" w:rsidRDefault="00FD76D0" w:rsidP="00FD76D0">
      <w:r>
        <w:t xml:space="preserve"> 7- Hesabın </w:t>
      </w:r>
      <w:proofErr w:type="spellStart"/>
      <w:r>
        <w:t>Alacaklandırılması</w:t>
      </w:r>
      <w:proofErr w:type="spellEnd"/>
      <w:r>
        <w:t xml:space="preserve"> nedir?</w:t>
      </w:r>
    </w:p>
    <w:p w:rsidR="00FD76D0" w:rsidRDefault="00FD76D0" w:rsidP="00FD76D0">
      <w:proofErr w:type="spellStart"/>
      <w:proofErr w:type="gramStart"/>
      <w:r>
        <w:t>CEV.Bir</w:t>
      </w:r>
      <w:proofErr w:type="spellEnd"/>
      <w:proofErr w:type="gramEnd"/>
      <w:r>
        <w:t xml:space="preserve"> işlemin hesabın alacak tarafına kaydedilmesine, hesabın </w:t>
      </w:r>
      <w:proofErr w:type="spellStart"/>
      <w:r>
        <w:t>alacaklandırılması</w:t>
      </w:r>
      <w:proofErr w:type="spellEnd"/>
      <w:r>
        <w:t xml:space="preserve"> denir.</w:t>
      </w:r>
    </w:p>
    <w:p w:rsidR="00FD76D0" w:rsidRDefault="00FD76D0" w:rsidP="00FD76D0">
      <w:r>
        <w:t>8-Kasa hesabını açıklayınız.</w:t>
      </w:r>
    </w:p>
    <w:p w:rsidR="00FD76D0" w:rsidRDefault="00FD76D0" w:rsidP="00FD76D0">
      <w:r>
        <w:t>CEV.</w:t>
      </w:r>
      <w:r w:rsidRPr="002B5E32">
        <w:t xml:space="preserve"> </w:t>
      </w:r>
      <w:r>
        <w:t>İşletmenin kasasında bulunan ulusal ve yabancı paraların Türk lirası karşılığının izlendiği hesaptır</w:t>
      </w:r>
    </w:p>
    <w:p w:rsidR="00C81811" w:rsidRDefault="00FD76D0"/>
    <w:p w:rsidR="00FD76D0" w:rsidRDefault="00FD76D0" w:rsidP="00FD76D0">
      <w:pPr>
        <w:pStyle w:val="stBilgi"/>
      </w:pPr>
      <w:r>
        <w:t>11. SINIF DIŞ TİCARET PAKET PROGRAMLAR ÇALIŞMA SORULARI</w:t>
      </w:r>
    </w:p>
    <w:p w:rsidR="00FD76D0" w:rsidRDefault="00FD76D0"/>
    <w:p w:rsidR="00FD76D0" w:rsidRPr="00114974" w:rsidRDefault="00FD76D0" w:rsidP="00FD76D0">
      <w:pPr>
        <w:pStyle w:val="ListeParagraf"/>
        <w:numPr>
          <w:ilvl w:val="0"/>
          <w:numId w:val="1"/>
        </w:numPr>
        <w:autoSpaceDE w:val="0"/>
        <w:autoSpaceDN w:val="0"/>
        <w:adjustRightInd w:val="0"/>
        <w:spacing w:after="0" w:line="240" w:lineRule="auto"/>
        <w:rPr>
          <w:rFonts w:ascii="HelveticaNeue-Bold" w:hAnsi="HelveticaNeue-Bold" w:cs="HelveticaNeue-Bold"/>
          <w:bCs/>
          <w:sz w:val="18"/>
          <w:szCs w:val="20"/>
        </w:rPr>
      </w:pPr>
      <w:r w:rsidRPr="00114974">
        <w:rPr>
          <w:rFonts w:ascii="HelveticaNeue-Bold" w:hAnsi="HelveticaNeue-Bold" w:cs="HelveticaNeue-Bold"/>
          <w:bCs/>
          <w:sz w:val="18"/>
          <w:szCs w:val="20"/>
        </w:rPr>
        <w:t>İthalat gümrükleme işlemlerinde gümrük beyannamesinin kaç numaralı nüshaları kullanılır?</w:t>
      </w:r>
    </w:p>
    <w:p w:rsidR="00FD76D0" w:rsidRPr="00114974" w:rsidRDefault="00FD76D0" w:rsidP="00FD76D0">
      <w:pPr>
        <w:pStyle w:val="ListeParagraf"/>
        <w:autoSpaceDE w:val="0"/>
        <w:autoSpaceDN w:val="0"/>
        <w:adjustRightInd w:val="0"/>
        <w:spacing w:after="0" w:line="240" w:lineRule="auto"/>
        <w:rPr>
          <w:rFonts w:ascii="HelveticaNeue-Bold" w:hAnsi="HelveticaNeue-Bold" w:cs="HelveticaNeue-Bold"/>
          <w:bCs/>
          <w:sz w:val="18"/>
          <w:szCs w:val="20"/>
        </w:rPr>
      </w:pPr>
    </w:p>
    <w:p w:rsidR="00FD76D0" w:rsidRPr="00114974" w:rsidRDefault="00FD76D0" w:rsidP="00FD76D0">
      <w:pPr>
        <w:autoSpaceDE w:val="0"/>
        <w:autoSpaceDN w:val="0"/>
        <w:adjustRightInd w:val="0"/>
        <w:spacing w:after="0" w:line="240" w:lineRule="auto"/>
        <w:ind w:left="360"/>
        <w:rPr>
          <w:rFonts w:ascii="HelveticaNeue-Bold" w:hAnsi="HelveticaNeue-Bold" w:cs="HelveticaNeue-Bold"/>
          <w:bCs/>
          <w:sz w:val="18"/>
          <w:szCs w:val="20"/>
        </w:rPr>
      </w:pPr>
      <w:r>
        <w:rPr>
          <w:rFonts w:ascii="HelveticaNeue-Bold" w:hAnsi="HelveticaNeue-Bold" w:cs="HelveticaNeue-Bold"/>
          <w:bCs/>
          <w:sz w:val="18"/>
          <w:szCs w:val="20"/>
        </w:rPr>
        <w:t xml:space="preserve">  </w:t>
      </w:r>
      <w:r w:rsidRPr="00114974">
        <w:rPr>
          <w:rFonts w:ascii="HelveticaNeue-Bold" w:hAnsi="HelveticaNeue-Bold" w:cs="HelveticaNeue-Bold"/>
          <w:bCs/>
          <w:sz w:val="18"/>
          <w:szCs w:val="20"/>
        </w:rPr>
        <w:t xml:space="preserve">     </w:t>
      </w:r>
      <w:proofErr w:type="spellStart"/>
      <w:r w:rsidRPr="00114974">
        <w:rPr>
          <w:rFonts w:ascii="HelveticaNeue-Bold" w:hAnsi="HelveticaNeue-Bold" w:cs="HelveticaNeue-Bold"/>
          <w:bCs/>
          <w:sz w:val="18"/>
          <w:szCs w:val="20"/>
        </w:rPr>
        <w:t>Cev</w:t>
      </w:r>
      <w:proofErr w:type="spellEnd"/>
      <w:r w:rsidRPr="00114974">
        <w:rPr>
          <w:rFonts w:ascii="HelveticaNeue-Bold" w:hAnsi="HelveticaNeue-Bold" w:cs="HelveticaNeue-Bold"/>
          <w:bCs/>
          <w:sz w:val="18"/>
          <w:szCs w:val="20"/>
        </w:rPr>
        <w:t>. 6,7,8 numaralı nüshaları</w:t>
      </w:r>
    </w:p>
    <w:p w:rsidR="00FD76D0" w:rsidRPr="00CB2940" w:rsidRDefault="00FD76D0" w:rsidP="00FD76D0">
      <w:pPr>
        <w:autoSpaceDE w:val="0"/>
        <w:autoSpaceDN w:val="0"/>
        <w:adjustRightInd w:val="0"/>
        <w:spacing w:after="0" w:line="240" w:lineRule="auto"/>
        <w:ind w:left="360"/>
        <w:rPr>
          <w:rFonts w:ascii="HelveticaNeue-Bold" w:hAnsi="HelveticaNeue-Bold" w:cs="HelveticaNeue-Bold"/>
          <w:b/>
          <w:bCs/>
          <w:sz w:val="18"/>
          <w:szCs w:val="20"/>
        </w:rPr>
      </w:pPr>
    </w:p>
    <w:p w:rsidR="00FD76D0" w:rsidRPr="00CB2940" w:rsidRDefault="00FD76D0" w:rsidP="00FD76D0">
      <w:pPr>
        <w:pStyle w:val="ListeParagraf"/>
        <w:numPr>
          <w:ilvl w:val="0"/>
          <w:numId w:val="1"/>
        </w:numPr>
        <w:rPr>
          <w:sz w:val="20"/>
        </w:rPr>
      </w:pPr>
      <w:r w:rsidRPr="00CB2940">
        <w:rPr>
          <w:sz w:val="20"/>
        </w:rPr>
        <w:t>Damping nedir?</w:t>
      </w:r>
    </w:p>
    <w:p w:rsidR="00FD76D0" w:rsidRPr="00CB2940" w:rsidRDefault="00FD76D0" w:rsidP="00FD76D0">
      <w:pPr>
        <w:pStyle w:val="ListeParagraf"/>
        <w:rPr>
          <w:sz w:val="20"/>
        </w:rPr>
      </w:pPr>
      <w:proofErr w:type="spellStart"/>
      <w:proofErr w:type="gramStart"/>
      <w:r w:rsidRPr="00CB2940">
        <w:rPr>
          <w:sz w:val="20"/>
        </w:rPr>
        <w:t>Cev.fiyatların</w:t>
      </w:r>
      <w:proofErr w:type="spellEnd"/>
      <w:proofErr w:type="gramEnd"/>
      <w:r w:rsidRPr="00CB2940">
        <w:rPr>
          <w:sz w:val="20"/>
        </w:rPr>
        <w:t xml:space="preserve"> olması gerekenden daha düşük tutulmasıdır.</w:t>
      </w:r>
    </w:p>
    <w:p w:rsidR="00FD76D0" w:rsidRPr="00CB2940" w:rsidRDefault="00FD76D0" w:rsidP="00FD76D0">
      <w:pPr>
        <w:pStyle w:val="ListeParagraf"/>
        <w:numPr>
          <w:ilvl w:val="0"/>
          <w:numId w:val="1"/>
        </w:numPr>
        <w:rPr>
          <w:sz w:val="20"/>
        </w:rPr>
      </w:pPr>
      <w:r w:rsidRPr="00CB2940">
        <w:rPr>
          <w:sz w:val="20"/>
        </w:rPr>
        <w:t>Gümrük uygulamalarında mahrece iade ne demektir?</w:t>
      </w:r>
    </w:p>
    <w:p w:rsidR="00FD76D0" w:rsidRPr="00CB2940" w:rsidRDefault="00FD76D0" w:rsidP="00FD76D0">
      <w:pPr>
        <w:rPr>
          <w:sz w:val="20"/>
        </w:rPr>
      </w:pPr>
      <w:r w:rsidRPr="00CB2940">
        <w:rPr>
          <w:sz w:val="20"/>
        </w:rPr>
        <w:t xml:space="preserve">      </w:t>
      </w:r>
      <w:r>
        <w:rPr>
          <w:sz w:val="20"/>
        </w:rPr>
        <w:t xml:space="preserve">        </w:t>
      </w:r>
      <w:r w:rsidRPr="00CB2940">
        <w:rPr>
          <w:sz w:val="20"/>
        </w:rPr>
        <w:t xml:space="preserve"> </w:t>
      </w:r>
      <w:proofErr w:type="spellStart"/>
      <w:r w:rsidRPr="00CB2940">
        <w:rPr>
          <w:sz w:val="20"/>
        </w:rPr>
        <w:t>Cev</w:t>
      </w:r>
      <w:proofErr w:type="spellEnd"/>
      <w:r w:rsidRPr="00CB2940">
        <w:rPr>
          <w:sz w:val="20"/>
        </w:rPr>
        <w:t>. “Eşyanın gönderildiği yere (çıkış ülkesine / ticaretin yapıldığı ülkeye) geri gönderilmesi” demektir.</w:t>
      </w:r>
    </w:p>
    <w:p w:rsidR="00FD76D0" w:rsidRPr="00CB2940" w:rsidRDefault="00FD76D0" w:rsidP="00FD76D0">
      <w:pPr>
        <w:pStyle w:val="ListeParagraf"/>
        <w:numPr>
          <w:ilvl w:val="0"/>
          <w:numId w:val="1"/>
        </w:numPr>
        <w:autoSpaceDE w:val="0"/>
        <w:autoSpaceDN w:val="0"/>
        <w:adjustRightInd w:val="0"/>
        <w:spacing w:after="0" w:line="240" w:lineRule="auto"/>
        <w:rPr>
          <w:rFonts w:ascii="HelveticaNeue" w:hAnsi="HelveticaNeue" w:cs="HelveticaNeue"/>
          <w:sz w:val="18"/>
          <w:szCs w:val="20"/>
        </w:rPr>
      </w:pPr>
      <w:r w:rsidRPr="00CB2940">
        <w:rPr>
          <w:rFonts w:ascii="HelveticaNeue" w:hAnsi="HelveticaNeue" w:cs="HelveticaNeue"/>
          <w:sz w:val="18"/>
          <w:szCs w:val="20"/>
        </w:rPr>
        <w:t>Sınır ticaret merkezleri nedir?</w:t>
      </w:r>
    </w:p>
    <w:p w:rsidR="00FD76D0" w:rsidRPr="00CB2940" w:rsidRDefault="00FD76D0" w:rsidP="00FD76D0">
      <w:pPr>
        <w:autoSpaceDE w:val="0"/>
        <w:autoSpaceDN w:val="0"/>
        <w:adjustRightInd w:val="0"/>
        <w:spacing w:after="0" w:line="240" w:lineRule="auto"/>
        <w:ind w:left="705"/>
        <w:rPr>
          <w:rFonts w:ascii="HelveticaNeue" w:hAnsi="HelveticaNeue" w:cs="HelveticaNeue"/>
          <w:sz w:val="18"/>
          <w:szCs w:val="20"/>
        </w:rPr>
      </w:pPr>
      <w:proofErr w:type="spellStart"/>
      <w:r w:rsidRPr="00CB2940">
        <w:rPr>
          <w:rFonts w:ascii="HelveticaNeue" w:hAnsi="HelveticaNeue" w:cs="HelveticaNeue"/>
          <w:sz w:val="18"/>
          <w:szCs w:val="20"/>
        </w:rPr>
        <w:t>Cev</w:t>
      </w:r>
      <w:proofErr w:type="spellEnd"/>
      <w:r w:rsidRPr="00CB2940">
        <w:rPr>
          <w:rFonts w:ascii="HelveticaNeue" w:hAnsi="HelveticaNeue" w:cs="HelveticaNeue"/>
          <w:sz w:val="18"/>
          <w:szCs w:val="20"/>
        </w:rPr>
        <w:t>. Yaşam standartlarının düşük ve işsizliğin yoğun olduğu Doğu</w:t>
      </w:r>
      <w:r>
        <w:rPr>
          <w:rFonts w:ascii="HelveticaNeue" w:hAnsi="HelveticaNeue" w:cs="HelveticaNeue"/>
          <w:sz w:val="18"/>
          <w:szCs w:val="20"/>
        </w:rPr>
        <w:t xml:space="preserve"> </w:t>
      </w:r>
      <w:r w:rsidRPr="00CB2940">
        <w:rPr>
          <w:rFonts w:ascii="HelveticaNeue" w:hAnsi="HelveticaNeue" w:cs="HelveticaNeue"/>
          <w:sz w:val="18"/>
          <w:szCs w:val="20"/>
        </w:rPr>
        <w:t>ve Güneydoğu Anadolu bölgelerinde ekonomik, sınai ve ticari faaliyetlerin artırılmasını</w:t>
      </w:r>
      <w:r>
        <w:rPr>
          <w:rFonts w:ascii="HelveticaNeue" w:hAnsi="HelveticaNeue" w:cs="HelveticaNeue"/>
          <w:sz w:val="18"/>
          <w:szCs w:val="20"/>
        </w:rPr>
        <w:t xml:space="preserve"> </w:t>
      </w:r>
      <w:r w:rsidRPr="00CB2940">
        <w:rPr>
          <w:rFonts w:ascii="HelveticaNeue" w:hAnsi="HelveticaNeue" w:cs="HelveticaNeue"/>
          <w:sz w:val="18"/>
          <w:szCs w:val="20"/>
        </w:rPr>
        <w:t>sağlayan münhasır bir ticaret modelidir.</w:t>
      </w:r>
    </w:p>
    <w:p w:rsidR="00FD76D0" w:rsidRPr="00114974" w:rsidRDefault="00FD76D0" w:rsidP="00FD76D0">
      <w:pPr>
        <w:pStyle w:val="ListeParagraf"/>
        <w:numPr>
          <w:ilvl w:val="0"/>
          <w:numId w:val="1"/>
        </w:numPr>
        <w:autoSpaceDE w:val="0"/>
        <w:autoSpaceDN w:val="0"/>
        <w:adjustRightInd w:val="0"/>
        <w:spacing w:after="0" w:line="240" w:lineRule="auto"/>
        <w:rPr>
          <w:sz w:val="20"/>
        </w:rPr>
      </w:pPr>
      <w:r w:rsidRPr="00114974">
        <w:rPr>
          <w:sz w:val="20"/>
        </w:rPr>
        <w:t>EORI Numarası nedir?</w:t>
      </w:r>
    </w:p>
    <w:p w:rsidR="00FD76D0" w:rsidRPr="00CB2940" w:rsidRDefault="00FD76D0" w:rsidP="00FD76D0">
      <w:pPr>
        <w:ind w:left="360"/>
        <w:rPr>
          <w:sz w:val="20"/>
        </w:rPr>
      </w:pPr>
      <w:r>
        <w:rPr>
          <w:sz w:val="20"/>
        </w:rPr>
        <w:lastRenderedPageBreak/>
        <w:t xml:space="preserve">   </w:t>
      </w:r>
      <w:r w:rsidRPr="00CB2940">
        <w:rPr>
          <w:sz w:val="20"/>
        </w:rPr>
        <w:t xml:space="preserve">  </w:t>
      </w:r>
      <w:proofErr w:type="spellStart"/>
      <w:proofErr w:type="gramStart"/>
      <w:r w:rsidRPr="00CB2940">
        <w:rPr>
          <w:sz w:val="20"/>
        </w:rPr>
        <w:t>Cev.Bu</w:t>
      </w:r>
      <w:proofErr w:type="spellEnd"/>
      <w:proofErr w:type="gramEnd"/>
      <w:r w:rsidRPr="00CB2940">
        <w:rPr>
          <w:sz w:val="20"/>
        </w:rPr>
        <w:t xml:space="preserve"> numara “Ekonomik Operatörler Kayıt ve Kimlik Numarası” anlamına gelmekte olup malların AB’ye veya AB dışına ithalatını veya ihracatını üstlenen işletmeler için Avrupa Birliği kayıt ve kimlik numarasıdır.</w:t>
      </w:r>
    </w:p>
    <w:p w:rsidR="00FD76D0" w:rsidRPr="00114974" w:rsidRDefault="00FD76D0" w:rsidP="00FD76D0">
      <w:pPr>
        <w:pStyle w:val="ListeParagraf"/>
        <w:numPr>
          <w:ilvl w:val="0"/>
          <w:numId w:val="1"/>
        </w:numPr>
        <w:rPr>
          <w:sz w:val="20"/>
        </w:rPr>
      </w:pPr>
      <w:r w:rsidRPr="00114974">
        <w:rPr>
          <w:sz w:val="20"/>
        </w:rPr>
        <w:t>Beyanname tescili nedir?</w:t>
      </w:r>
    </w:p>
    <w:p w:rsidR="00FD76D0" w:rsidRPr="00CB2940" w:rsidRDefault="00FD76D0" w:rsidP="00FD76D0">
      <w:pPr>
        <w:pStyle w:val="ListeParagraf"/>
        <w:rPr>
          <w:sz w:val="20"/>
        </w:rPr>
      </w:pPr>
      <w:proofErr w:type="spellStart"/>
      <w:r w:rsidRPr="00CB2940">
        <w:rPr>
          <w:sz w:val="20"/>
        </w:rPr>
        <w:t>Cev</w:t>
      </w:r>
      <w:proofErr w:type="spellEnd"/>
      <w:r w:rsidRPr="00CB2940">
        <w:rPr>
          <w:sz w:val="20"/>
        </w:rPr>
        <w:t>. İhracat gümrük beyannamesi, gümrük programı üzerinde oluşturulduktan ve kaydedildikten İhracat Gümrükleme İşlemleri 27 sonra işlemin yapılacağı gümrük idaresinin kayıtlarına aktarılmaktadır. Bu aktarma işlemine denir.</w:t>
      </w:r>
    </w:p>
    <w:p w:rsidR="00FD76D0" w:rsidRPr="00114974" w:rsidRDefault="00FD76D0" w:rsidP="00FD76D0">
      <w:pPr>
        <w:pStyle w:val="ListeParagraf"/>
        <w:numPr>
          <w:ilvl w:val="0"/>
          <w:numId w:val="1"/>
        </w:numPr>
        <w:rPr>
          <w:sz w:val="20"/>
        </w:rPr>
      </w:pPr>
      <w:r w:rsidRPr="00114974">
        <w:rPr>
          <w:sz w:val="20"/>
        </w:rPr>
        <w:t>Gümrük Birliği nedir?</w:t>
      </w:r>
    </w:p>
    <w:p w:rsidR="00FD76D0" w:rsidRPr="00CB2940" w:rsidRDefault="00FD76D0" w:rsidP="00FD76D0">
      <w:pPr>
        <w:pStyle w:val="ListeParagraf"/>
        <w:rPr>
          <w:sz w:val="20"/>
        </w:rPr>
      </w:pPr>
      <w:proofErr w:type="spellStart"/>
      <w:r w:rsidRPr="00CB2940">
        <w:rPr>
          <w:b/>
          <w:sz w:val="20"/>
        </w:rPr>
        <w:t>Cev</w:t>
      </w:r>
      <w:proofErr w:type="spellEnd"/>
      <w:r w:rsidRPr="00CB2940">
        <w:rPr>
          <w:b/>
          <w:sz w:val="20"/>
        </w:rPr>
        <w:t>.</w:t>
      </w:r>
      <w:r w:rsidRPr="00CB2940">
        <w:rPr>
          <w:sz w:val="20"/>
        </w:rPr>
        <w:t xml:space="preserve"> Taraf ülkeler arasında yapılan ticarete konu eşyanın her türlü tarifeden ve vergiden muaf şekilde serbestçe dolaşabilmesi ve taraf ülkelerin üçüncü ülkelerden yapılan ithalata yönelik de aynı tarife oranlarını ve aynı ticaret politikasını uygulamasıdır.</w:t>
      </w:r>
    </w:p>
    <w:p w:rsidR="00FD76D0" w:rsidRPr="00CB2940" w:rsidRDefault="00FD76D0" w:rsidP="00FD76D0">
      <w:pPr>
        <w:pStyle w:val="ListeParagraf"/>
        <w:numPr>
          <w:ilvl w:val="0"/>
          <w:numId w:val="1"/>
        </w:numPr>
        <w:rPr>
          <w:sz w:val="20"/>
        </w:rPr>
      </w:pPr>
      <w:r w:rsidRPr="00CB2940">
        <w:rPr>
          <w:sz w:val="20"/>
        </w:rPr>
        <w:t>Uluslararası ticarette kullanılan teslim şekillerinin kısaltması nedir?</w:t>
      </w:r>
    </w:p>
    <w:p w:rsidR="00FD76D0" w:rsidRPr="00CB2940" w:rsidRDefault="00FD76D0" w:rsidP="00FD76D0">
      <w:pPr>
        <w:pStyle w:val="ListeParagraf"/>
        <w:rPr>
          <w:sz w:val="20"/>
        </w:rPr>
      </w:pPr>
      <w:proofErr w:type="spellStart"/>
      <w:r w:rsidRPr="00CB2940">
        <w:rPr>
          <w:sz w:val="20"/>
        </w:rPr>
        <w:t>Cev</w:t>
      </w:r>
      <w:proofErr w:type="spellEnd"/>
      <w:r w:rsidRPr="00CB2940">
        <w:rPr>
          <w:sz w:val="20"/>
        </w:rPr>
        <w:t xml:space="preserve">. INCOTERMS </w:t>
      </w:r>
    </w:p>
    <w:p w:rsidR="00FD76D0" w:rsidRPr="00CB2940" w:rsidRDefault="00FD76D0" w:rsidP="00FD76D0">
      <w:pPr>
        <w:pStyle w:val="ListeParagraf"/>
        <w:rPr>
          <w:sz w:val="20"/>
        </w:rPr>
      </w:pPr>
      <w:r w:rsidRPr="00CB2940">
        <w:rPr>
          <w:sz w:val="20"/>
        </w:rPr>
        <w:t>9-. EXW, FCA, FAS ve FOB teslim şekillerinde ihracatçının sorumluluğu nerede bitmektedir?</w:t>
      </w:r>
    </w:p>
    <w:p w:rsidR="00FD76D0" w:rsidRPr="00CB2940" w:rsidRDefault="00FD76D0" w:rsidP="00FD76D0">
      <w:pPr>
        <w:pStyle w:val="ListeParagraf"/>
        <w:rPr>
          <w:sz w:val="20"/>
        </w:rPr>
      </w:pPr>
      <w:r w:rsidRPr="00CB2940">
        <w:rPr>
          <w:sz w:val="20"/>
        </w:rPr>
        <w:t xml:space="preserve"> </w:t>
      </w:r>
      <w:proofErr w:type="spellStart"/>
      <w:proofErr w:type="gramStart"/>
      <w:r w:rsidRPr="00CB2940">
        <w:rPr>
          <w:sz w:val="20"/>
        </w:rPr>
        <w:t>Cev.Kendi</w:t>
      </w:r>
      <w:proofErr w:type="spellEnd"/>
      <w:proofErr w:type="gramEnd"/>
      <w:r w:rsidRPr="00CB2940">
        <w:rPr>
          <w:sz w:val="20"/>
        </w:rPr>
        <w:t xml:space="preserve"> ülkesinde   (eşyanın çıkış ülkesi)   sona erer.</w:t>
      </w:r>
    </w:p>
    <w:p w:rsidR="00FD76D0" w:rsidRPr="00CB2940" w:rsidRDefault="00FD76D0" w:rsidP="00FD76D0">
      <w:pPr>
        <w:pStyle w:val="ListeParagraf"/>
        <w:numPr>
          <w:ilvl w:val="0"/>
          <w:numId w:val="1"/>
        </w:numPr>
        <w:rPr>
          <w:sz w:val="20"/>
        </w:rPr>
      </w:pPr>
      <w:r w:rsidRPr="00CB2940">
        <w:rPr>
          <w:sz w:val="20"/>
        </w:rPr>
        <w:t>CFR, CIF, CPT, CIP, DPU, DAP ve DDP teslim şekillerinde ihracatçının sorumluluğu nerede sona erer?</w:t>
      </w:r>
    </w:p>
    <w:p w:rsidR="00FD76D0" w:rsidRPr="00CB2940" w:rsidRDefault="00FD76D0" w:rsidP="00FD76D0">
      <w:pPr>
        <w:pStyle w:val="ListeParagraf"/>
        <w:rPr>
          <w:sz w:val="20"/>
        </w:rPr>
      </w:pPr>
      <w:proofErr w:type="spellStart"/>
      <w:r w:rsidRPr="00CB2940">
        <w:rPr>
          <w:sz w:val="20"/>
        </w:rPr>
        <w:t>Cev</w:t>
      </w:r>
      <w:proofErr w:type="spellEnd"/>
      <w:r w:rsidRPr="00CB2940">
        <w:rPr>
          <w:sz w:val="20"/>
        </w:rPr>
        <w:t xml:space="preserve">. </w:t>
      </w:r>
      <w:proofErr w:type="gramStart"/>
      <w:r w:rsidRPr="00CB2940">
        <w:rPr>
          <w:sz w:val="20"/>
        </w:rPr>
        <w:t>ithalatçının</w:t>
      </w:r>
      <w:proofErr w:type="gramEnd"/>
      <w:r w:rsidRPr="00CB2940">
        <w:rPr>
          <w:sz w:val="20"/>
        </w:rPr>
        <w:t xml:space="preserve"> ülkesinde (eşyanın varış ülkesi) sona ermektedir.</w:t>
      </w:r>
    </w:p>
    <w:p w:rsidR="00FD76D0" w:rsidRPr="00CB2940" w:rsidRDefault="00FD76D0" w:rsidP="00FD76D0">
      <w:pPr>
        <w:pStyle w:val="ListeParagraf"/>
        <w:numPr>
          <w:ilvl w:val="0"/>
          <w:numId w:val="1"/>
        </w:numPr>
        <w:rPr>
          <w:rFonts w:ascii="T3Font_9" w:hAnsi="T3Font_9" w:cs="T3Font_9"/>
          <w:sz w:val="21"/>
          <w:szCs w:val="105"/>
        </w:rPr>
      </w:pPr>
      <w:r w:rsidRPr="00CB2940">
        <w:rPr>
          <w:rFonts w:ascii="T3Font_9" w:hAnsi="T3Font_9" w:cs="T3Font_9"/>
          <w:sz w:val="21"/>
          <w:szCs w:val="105"/>
        </w:rPr>
        <w:t>E</w:t>
      </w:r>
      <w:r w:rsidRPr="00CB2940">
        <w:rPr>
          <w:rFonts w:ascii="T3Font_11" w:hAnsi="T3Font_11" w:cs="T3Font_11"/>
          <w:sz w:val="21"/>
          <w:szCs w:val="105"/>
        </w:rPr>
        <w:t>şy</w:t>
      </w:r>
      <w:r w:rsidRPr="00CB2940">
        <w:rPr>
          <w:rFonts w:ascii="T3Font_9" w:hAnsi="T3Font_9" w:cs="T3Font_9"/>
          <w:sz w:val="21"/>
          <w:szCs w:val="105"/>
        </w:rPr>
        <w:t>anın G</w:t>
      </w:r>
      <w:r w:rsidRPr="00CB2940">
        <w:rPr>
          <w:rFonts w:ascii="T3Font_11" w:hAnsi="T3Font_11" w:cs="T3Font_11"/>
          <w:sz w:val="21"/>
          <w:szCs w:val="105"/>
        </w:rPr>
        <w:t>ü</w:t>
      </w:r>
      <w:r w:rsidRPr="00CB2940">
        <w:rPr>
          <w:rFonts w:ascii="T3Font_9" w:hAnsi="T3Font_9" w:cs="T3Font_9"/>
          <w:sz w:val="21"/>
          <w:szCs w:val="105"/>
        </w:rPr>
        <w:t>m</w:t>
      </w:r>
      <w:r w:rsidRPr="00CB2940">
        <w:rPr>
          <w:rFonts w:ascii="T3Font_11" w:hAnsi="T3Font_11" w:cs="T3Font_11"/>
          <w:sz w:val="21"/>
          <w:szCs w:val="105"/>
        </w:rPr>
        <w:t>rü</w:t>
      </w:r>
      <w:r w:rsidRPr="00CB2940">
        <w:rPr>
          <w:rFonts w:ascii="T3Font_9" w:hAnsi="T3Font_9" w:cs="T3Font_9"/>
          <w:sz w:val="21"/>
          <w:szCs w:val="105"/>
        </w:rPr>
        <w:t>ğe S</w:t>
      </w:r>
      <w:r w:rsidRPr="00CB2940">
        <w:rPr>
          <w:rFonts w:ascii="T3Font_11" w:hAnsi="T3Font_11" w:cs="T3Font_11"/>
          <w:sz w:val="21"/>
          <w:szCs w:val="105"/>
        </w:rPr>
        <w:t>u</w:t>
      </w:r>
      <w:r w:rsidRPr="00CB2940">
        <w:rPr>
          <w:rFonts w:ascii="T3Font_9" w:hAnsi="T3Font_9" w:cs="T3Font_9"/>
          <w:sz w:val="21"/>
          <w:szCs w:val="105"/>
        </w:rPr>
        <w:t>n</w:t>
      </w:r>
      <w:r w:rsidRPr="00CB2940">
        <w:rPr>
          <w:rFonts w:ascii="T3Font_11" w:hAnsi="T3Font_11" w:cs="T3Font_11"/>
          <w:sz w:val="21"/>
          <w:szCs w:val="105"/>
        </w:rPr>
        <w:t>u</w:t>
      </w:r>
      <w:r w:rsidRPr="00CB2940">
        <w:rPr>
          <w:rFonts w:ascii="T3Font_9" w:hAnsi="T3Font_9" w:cs="T3Font_9"/>
          <w:sz w:val="21"/>
          <w:szCs w:val="105"/>
        </w:rPr>
        <w:t>lma</w:t>
      </w:r>
      <w:r w:rsidRPr="00CB2940">
        <w:rPr>
          <w:rFonts w:ascii="T3Font_11" w:hAnsi="T3Font_11" w:cs="T3Font_11"/>
          <w:sz w:val="21"/>
          <w:szCs w:val="105"/>
        </w:rPr>
        <w:t>s</w:t>
      </w:r>
      <w:r w:rsidRPr="00CB2940">
        <w:rPr>
          <w:rFonts w:ascii="T3Font_9" w:hAnsi="T3Font_9" w:cs="T3Font_9"/>
          <w:sz w:val="21"/>
          <w:szCs w:val="105"/>
        </w:rPr>
        <w:t>ı ne demektir?</w:t>
      </w:r>
    </w:p>
    <w:p w:rsidR="00FD76D0" w:rsidRPr="00CB2940" w:rsidRDefault="00FD76D0" w:rsidP="00FD76D0">
      <w:pPr>
        <w:pStyle w:val="ListeParagraf"/>
        <w:rPr>
          <w:rFonts w:ascii="Montserrat-Regular" w:hAnsi="Montserrat-Regular" w:cs="Montserrat-Regular"/>
          <w:sz w:val="18"/>
          <w:szCs w:val="82"/>
        </w:rPr>
      </w:pPr>
      <w:proofErr w:type="spellStart"/>
      <w:r w:rsidRPr="00CB2940">
        <w:rPr>
          <w:rFonts w:ascii="T3Font_9" w:hAnsi="T3Font_9" w:cs="T3Font_9"/>
          <w:sz w:val="21"/>
          <w:szCs w:val="105"/>
        </w:rPr>
        <w:t>Cev</w:t>
      </w:r>
      <w:proofErr w:type="spellEnd"/>
      <w:r w:rsidRPr="00CB2940">
        <w:rPr>
          <w:rFonts w:ascii="T3Font_9" w:hAnsi="T3Font_9" w:cs="T3Font_9"/>
          <w:sz w:val="21"/>
          <w:szCs w:val="105"/>
        </w:rPr>
        <w:t>.</w:t>
      </w:r>
      <w:r w:rsidRPr="00CB2940">
        <w:rPr>
          <w:rFonts w:ascii="Montserrat-Regular" w:hAnsi="Montserrat-Regular" w:cs="Montserrat-Regular"/>
          <w:sz w:val="18"/>
          <w:szCs w:val="82"/>
        </w:rPr>
        <w:t xml:space="preserve"> Eşyanın gümrüğe sunulması deyimi, gümrük idaresine ya da gümrükçe tayin edilen veya uygun görülen herhangi bir yere getirilmesi üzerine, belirlenen usul ve esaslara uygun olarak gümrük idarelerine yapılan </w:t>
      </w:r>
      <w:proofErr w:type="gramStart"/>
      <w:r w:rsidRPr="00CB2940">
        <w:rPr>
          <w:rFonts w:ascii="Montserrat-Regular" w:hAnsi="Montserrat-Regular" w:cs="Montserrat-Regular"/>
          <w:sz w:val="18"/>
          <w:szCs w:val="82"/>
        </w:rPr>
        <w:t>sözlü  bildirimidir</w:t>
      </w:r>
      <w:proofErr w:type="gramEnd"/>
      <w:r w:rsidRPr="00CB2940">
        <w:rPr>
          <w:rFonts w:ascii="Montserrat-Regular" w:hAnsi="Montserrat-Regular" w:cs="Montserrat-Regular"/>
          <w:sz w:val="18"/>
          <w:szCs w:val="82"/>
        </w:rPr>
        <w:t>.</w:t>
      </w:r>
    </w:p>
    <w:p w:rsidR="00FD76D0" w:rsidRPr="00CB2940" w:rsidRDefault="00FD76D0" w:rsidP="00FD76D0">
      <w:pPr>
        <w:pStyle w:val="ListeParagraf"/>
        <w:numPr>
          <w:ilvl w:val="0"/>
          <w:numId w:val="1"/>
        </w:numPr>
        <w:rPr>
          <w:sz w:val="20"/>
        </w:rPr>
      </w:pPr>
      <w:r w:rsidRPr="00CB2940">
        <w:rPr>
          <w:sz w:val="20"/>
        </w:rPr>
        <w:t>Antrepo nedir?</w:t>
      </w:r>
    </w:p>
    <w:p w:rsidR="00FD76D0" w:rsidRPr="00CB2940" w:rsidRDefault="00FD76D0" w:rsidP="00FD76D0">
      <w:pPr>
        <w:ind w:left="360"/>
        <w:rPr>
          <w:sz w:val="20"/>
        </w:rPr>
      </w:pPr>
      <w:r>
        <w:rPr>
          <w:sz w:val="20"/>
        </w:rPr>
        <w:t xml:space="preserve">    </w:t>
      </w:r>
      <w:r w:rsidRPr="00CB2940">
        <w:rPr>
          <w:sz w:val="20"/>
        </w:rPr>
        <w:t xml:space="preserve"> </w:t>
      </w:r>
      <w:proofErr w:type="spellStart"/>
      <w:r w:rsidRPr="00CB2940">
        <w:rPr>
          <w:sz w:val="20"/>
        </w:rPr>
        <w:t>Cev</w:t>
      </w:r>
      <w:proofErr w:type="spellEnd"/>
      <w:r w:rsidRPr="00CB2940">
        <w:rPr>
          <w:sz w:val="20"/>
        </w:rPr>
        <w:t>. Gümrük hükümlerine tabi olan eşyanın, gümrük gözetiminde korunduğu depolardır.</w:t>
      </w:r>
    </w:p>
    <w:p w:rsidR="00FD76D0" w:rsidRPr="00CB2940" w:rsidRDefault="00FD76D0" w:rsidP="00FD76D0">
      <w:pPr>
        <w:ind w:left="360"/>
        <w:rPr>
          <w:sz w:val="20"/>
        </w:rPr>
      </w:pPr>
      <w:r w:rsidRPr="00CB2940">
        <w:rPr>
          <w:sz w:val="20"/>
        </w:rPr>
        <w:t>12-Antrepo rejimi nedir?</w:t>
      </w:r>
    </w:p>
    <w:p w:rsidR="00FD76D0" w:rsidRPr="00CB2940" w:rsidRDefault="00FD76D0" w:rsidP="00FD76D0">
      <w:pPr>
        <w:rPr>
          <w:sz w:val="20"/>
        </w:rPr>
      </w:pPr>
      <w:r w:rsidRPr="00CB2940">
        <w:rPr>
          <w:sz w:val="20"/>
        </w:rPr>
        <w:t xml:space="preserve">      </w:t>
      </w:r>
      <w:proofErr w:type="spellStart"/>
      <w:proofErr w:type="gramStart"/>
      <w:r w:rsidRPr="00CB2940">
        <w:rPr>
          <w:sz w:val="20"/>
        </w:rPr>
        <w:t>Cev.Henüz</w:t>
      </w:r>
      <w:proofErr w:type="spellEnd"/>
      <w:proofErr w:type="gramEnd"/>
      <w:r w:rsidRPr="00CB2940">
        <w:rPr>
          <w:sz w:val="20"/>
        </w:rPr>
        <w:t xml:space="preserve"> serbest dolaşıma girmemiş ve ticaret politikası önlemlerine tabi tutulmamış eşyanın ya da serbest dolaşımda bulunan ve gümrük antreposuna alınması hâlinde ihracata ilişkin önlemlerden yararlanacak olan eşyanın gümrük antreposuna konulması durumunda uygulanan hükümleri içeren rejimdir.</w:t>
      </w:r>
    </w:p>
    <w:p w:rsidR="00FD76D0" w:rsidRPr="00CB2940" w:rsidRDefault="00FD76D0" w:rsidP="00FD76D0">
      <w:pPr>
        <w:pStyle w:val="ListeParagraf"/>
        <w:numPr>
          <w:ilvl w:val="0"/>
          <w:numId w:val="1"/>
        </w:numPr>
        <w:rPr>
          <w:sz w:val="20"/>
        </w:rPr>
      </w:pPr>
      <w:r w:rsidRPr="00CB2940">
        <w:rPr>
          <w:sz w:val="20"/>
        </w:rPr>
        <w:t>Ulusal transit rejimi nedir?</w:t>
      </w:r>
    </w:p>
    <w:p w:rsidR="00FD76D0" w:rsidRPr="00CB2940" w:rsidRDefault="00FD76D0" w:rsidP="00FD76D0">
      <w:pPr>
        <w:pStyle w:val="ListeParagraf"/>
        <w:rPr>
          <w:sz w:val="20"/>
        </w:rPr>
      </w:pPr>
      <w:proofErr w:type="spellStart"/>
      <w:proofErr w:type="gramStart"/>
      <w:r w:rsidRPr="00CB2940">
        <w:rPr>
          <w:sz w:val="20"/>
        </w:rPr>
        <w:t>Cev.Türkiye</w:t>
      </w:r>
      <w:proofErr w:type="spellEnd"/>
      <w:proofErr w:type="gramEnd"/>
      <w:r w:rsidRPr="00CB2940">
        <w:rPr>
          <w:sz w:val="20"/>
        </w:rPr>
        <w:t xml:space="preserve"> Gümrük Bölgesi içerisinde başlayıp biten transit rejimi ulusal transit rejimi olarak ifade edilir.</w:t>
      </w:r>
    </w:p>
    <w:p w:rsidR="00FD76D0" w:rsidRPr="00CB2940" w:rsidRDefault="00FD76D0" w:rsidP="00FD76D0">
      <w:pPr>
        <w:pStyle w:val="ListeParagraf"/>
        <w:numPr>
          <w:ilvl w:val="0"/>
          <w:numId w:val="1"/>
        </w:numPr>
        <w:rPr>
          <w:rFonts w:ascii="HelveticaNeue" w:hAnsi="HelveticaNeue" w:cs="HelveticaNeue"/>
          <w:sz w:val="18"/>
          <w:szCs w:val="20"/>
        </w:rPr>
      </w:pPr>
      <w:r w:rsidRPr="00CB2940">
        <w:rPr>
          <w:rFonts w:ascii="HelveticaNeue" w:hAnsi="HelveticaNeue" w:cs="HelveticaNeue"/>
          <w:sz w:val="18"/>
          <w:szCs w:val="20"/>
        </w:rPr>
        <w:t>Firma kayıt işlemleri paket programda nereden yapılır?</w:t>
      </w:r>
    </w:p>
    <w:p w:rsidR="00FD76D0" w:rsidRPr="00CB2940" w:rsidRDefault="00FD76D0" w:rsidP="00FD76D0">
      <w:pPr>
        <w:pStyle w:val="ListeParagraf"/>
        <w:rPr>
          <w:sz w:val="20"/>
        </w:rPr>
      </w:pPr>
      <w:proofErr w:type="spellStart"/>
      <w:proofErr w:type="gramStart"/>
      <w:r w:rsidRPr="00CB2940">
        <w:rPr>
          <w:rFonts w:ascii="HelveticaNeue" w:hAnsi="HelveticaNeue" w:cs="HelveticaNeue"/>
          <w:sz w:val="18"/>
          <w:szCs w:val="20"/>
        </w:rPr>
        <w:t>Cev.Ortak</w:t>
      </w:r>
      <w:proofErr w:type="spellEnd"/>
      <w:proofErr w:type="gramEnd"/>
      <w:r w:rsidRPr="00CB2940">
        <w:rPr>
          <w:rFonts w:ascii="HelveticaNeue" w:hAnsi="HelveticaNeue" w:cs="HelveticaNeue"/>
          <w:sz w:val="18"/>
          <w:szCs w:val="20"/>
        </w:rPr>
        <w:t xml:space="preserve"> – Firmalar Girişi – Yeni sekmeleri ile yapılır.</w:t>
      </w:r>
    </w:p>
    <w:p w:rsidR="00FD76D0" w:rsidRPr="00114974" w:rsidRDefault="00FD76D0" w:rsidP="00FD76D0">
      <w:pPr>
        <w:pStyle w:val="ListeParagraf"/>
        <w:rPr>
          <w:rFonts w:ascii="HelveticaNeue-Bold" w:hAnsi="HelveticaNeue-Bold" w:cs="HelveticaNeue-Bold"/>
          <w:bCs/>
          <w:sz w:val="18"/>
          <w:szCs w:val="20"/>
        </w:rPr>
      </w:pPr>
      <w:r w:rsidRPr="00114974">
        <w:rPr>
          <w:rFonts w:ascii="HelveticaNeue-Bold" w:hAnsi="HelveticaNeue-Bold" w:cs="HelveticaNeue-Bold"/>
          <w:bCs/>
          <w:sz w:val="18"/>
          <w:szCs w:val="20"/>
        </w:rPr>
        <w:t>14-gümrük beyannamesi nedir?</w:t>
      </w:r>
    </w:p>
    <w:p w:rsidR="00FD76D0" w:rsidRPr="00CB2940" w:rsidRDefault="00FD76D0" w:rsidP="00FD76D0">
      <w:pPr>
        <w:pStyle w:val="ListeParagraf"/>
        <w:numPr>
          <w:ilvl w:val="0"/>
          <w:numId w:val="1"/>
        </w:numPr>
        <w:autoSpaceDE w:val="0"/>
        <w:autoSpaceDN w:val="0"/>
        <w:adjustRightInd w:val="0"/>
        <w:spacing w:after="0" w:line="240" w:lineRule="auto"/>
        <w:rPr>
          <w:rFonts w:ascii="HelveticaNeue" w:hAnsi="HelveticaNeue" w:cs="HelveticaNeue"/>
          <w:sz w:val="18"/>
          <w:szCs w:val="20"/>
        </w:rPr>
      </w:pPr>
      <w:proofErr w:type="spellStart"/>
      <w:r w:rsidRPr="00CB2940">
        <w:rPr>
          <w:rFonts w:ascii="HelveticaNeue-Bold" w:hAnsi="HelveticaNeue-Bold" w:cs="HelveticaNeue-Bold"/>
          <w:b/>
          <w:bCs/>
          <w:sz w:val="18"/>
          <w:szCs w:val="20"/>
        </w:rPr>
        <w:t>Cev</w:t>
      </w:r>
      <w:proofErr w:type="spellEnd"/>
      <w:r w:rsidRPr="00CB2940">
        <w:rPr>
          <w:rFonts w:ascii="HelveticaNeue-Bold" w:hAnsi="HelveticaNeue-Bold" w:cs="HelveticaNeue-Bold"/>
          <w:b/>
          <w:bCs/>
          <w:sz w:val="18"/>
          <w:szCs w:val="20"/>
        </w:rPr>
        <w:t>.</w:t>
      </w:r>
      <w:r w:rsidRPr="00CB2940">
        <w:rPr>
          <w:rFonts w:ascii="HelveticaNeue" w:hAnsi="HelveticaNeue" w:cs="HelveticaNeue"/>
          <w:sz w:val="18"/>
          <w:szCs w:val="20"/>
        </w:rPr>
        <w:t xml:space="preserve"> Gümrükleme işlemlerinde Gümrük </w:t>
      </w:r>
      <w:proofErr w:type="spellStart"/>
      <w:r w:rsidRPr="00CB2940">
        <w:rPr>
          <w:rFonts w:ascii="HelveticaNeue" w:hAnsi="HelveticaNeue" w:cs="HelveticaNeue"/>
          <w:sz w:val="18"/>
          <w:szCs w:val="20"/>
        </w:rPr>
        <w:t>Mevzuatı’na</w:t>
      </w:r>
      <w:proofErr w:type="spellEnd"/>
      <w:r w:rsidRPr="00CB2940">
        <w:rPr>
          <w:rFonts w:ascii="HelveticaNeue" w:hAnsi="HelveticaNeue" w:cs="HelveticaNeue"/>
          <w:sz w:val="18"/>
          <w:szCs w:val="20"/>
        </w:rPr>
        <w:t xml:space="preserve"> uygun şekilde düzenlenerek ilgili</w:t>
      </w:r>
    </w:p>
    <w:p w:rsidR="00FD76D0" w:rsidRPr="00CB2940" w:rsidRDefault="00FD76D0" w:rsidP="00FD76D0">
      <w:pPr>
        <w:pStyle w:val="ListeParagraf"/>
        <w:rPr>
          <w:rFonts w:ascii="HelveticaNeue" w:hAnsi="HelveticaNeue" w:cs="HelveticaNeue"/>
          <w:sz w:val="18"/>
          <w:szCs w:val="20"/>
        </w:rPr>
      </w:pPr>
      <w:proofErr w:type="gramStart"/>
      <w:r w:rsidRPr="00CB2940">
        <w:rPr>
          <w:rFonts w:ascii="HelveticaNeue" w:hAnsi="HelveticaNeue" w:cs="HelveticaNeue"/>
          <w:sz w:val="18"/>
          <w:szCs w:val="20"/>
        </w:rPr>
        <w:t>gümrük</w:t>
      </w:r>
      <w:proofErr w:type="gramEnd"/>
      <w:r w:rsidRPr="00CB2940">
        <w:rPr>
          <w:rFonts w:ascii="HelveticaNeue" w:hAnsi="HelveticaNeue" w:cs="HelveticaNeue"/>
          <w:sz w:val="18"/>
          <w:szCs w:val="20"/>
        </w:rPr>
        <w:t xml:space="preserve"> idaresine sunulan belgeye denir.</w:t>
      </w:r>
    </w:p>
    <w:p w:rsidR="00FD76D0" w:rsidRDefault="00FD76D0"/>
    <w:p w:rsidR="00FD76D0" w:rsidRDefault="00FD76D0" w:rsidP="00FD76D0">
      <w:pPr>
        <w:pStyle w:val="stBilgi"/>
        <w:jc w:val="center"/>
      </w:pPr>
      <w:r>
        <w:t>DIŞ TİCARET MUHASEBESİ 11. SINIF BECERİ SINAVI ÇALIŞMA SORULARI</w:t>
      </w:r>
    </w:p>
    <w:p w:rsidR="00FD76D0" w:rsidRDefault="00FD76D0"/>
    <w:p w:rsidR="00FD76D0" w:rsidRDefault="00FD76D0" w:rsidP="00FD76D0">
      <w:proofErr w:type="gramStart"/>
      <w:r w:rsidRPr="00074D9B">
        <w:rPr>
          <w:b/>
        </w:rPr>
        <w:t>SORU :</w:t>
      </w:r>
      <w:r>
        <w:t xml:space="preserve"> ABC</w:t>
      </w:r>
      <w:proofErr w:type="gramEnd"/>
      <w:r>
        <w:t xml:space="preserve"> Pazarlama </w:t>
      </w:r>
      <w:proofErr w:type="spellStart"/>
      <w:r>
        <w:t>İthâlat</w:t>
      </w:r>
      <w:proofErr w:type="spellEnd"/>
      <w:r>
        <w:t xml:space="preserve"> ve İhracat İşletmesinin yurt içi, yurt dışı finansal olaylarında</w:t>
      </w:r>
    </w:p>
    <w:p w:rsidR="00FD76D0" w:rsidRDefault="00FD76D0" w:rsidP="00FD76D0">
      <w:proofErr w:type="gramStart"/>
      <w:r>
        <w:t>kullanmak</w:t>
      </w:r>
      <w:proofErr w:type="gramEnd"/>
      <w:r>
        <w:t xml:space="preserve"> üzere satın aldığı sattığı ve dönem sonunda değerlemeye tabi tuttuğu hareketleri</w:t>
      </w:r>
    </w:p>
    <w:p w:rsidR="00FD76D0" w:rsidRDefault="00FD76D0" w:rsidP="00FD76D0">
      <w:proofErr w:type="gramStart"/>
      <w:r>
        <w:t>aşağıdaki</w:t>
      </w:r>
      <w:proofErr w:type="gramEnd"/>
      <w:r>
        <w:t xml:space="preserve"> gibidir.</w:t>
      </w:r>
    </w:p>
    <w:p w:rsidR="00FD76D0" w:rsidRDefault="00FD76D0" w:rsidP="00FD76D0">
      <w:proofErr w:type="gramStart"/>
      <w:r>
        <w:t>a</w:t>
      </w:r>
      <w:proofErr w:type="gramEnd"/>
      <w:r>
        <w:t>. 05.12.2006 Tarihinde, işletme serbest piyasadan 100.000.-dolar satın almıştır.</w:t>
      </w:r>
    </w:p>
    <w:p w:rsidR="00FD76D0" w:rsidRDefault="00FD76D0" w:rsidP="00FD76D0">
      <w:r>
        <w:lastRenderedPageBreak/>
        <w:t xml:space="preserve">İşlem günü 1 dolar = 1,40 </w:t>
      </w:r>
      <w:proofErr w:type="spellStart"/>
      <w:r>
        <w:t>TL’dır</w:t>
      </w:r>
      <w:proofErr w:type="spellEnd"/>
      <w:r>
        <w:t>.</w:t>
      </w:r>
    </w:p>
    <w:p w:rsidR="00FD76D0" w:rsidRDefault="00FD76D0" w:rsidP="00FD76D0">
      <w:proofErr w:type="gramStart"/>
      <w:r>
        <w:t>b</w:t>
      </w:r>
      <w:proofErr w:type="gramEnd"/>
      <w:r>
        <w:t xml:space="preserve">. 18.12.2006 tarihinde, işletmenin yabancı para kasasında 1dolar =1,40 </w:t>
      </w:r>
      <w:proofErr w:type="spellStart"/>
      <w:r>
        <w:t>TL’dan</w:t>
      </w:r>
      <w:proofErr w:type="spellEnd"/>
    </w:p>
    <w:p w:rsidR="00FD76D0" w:rsidRDefault="00FD76D0" w:rsidP="00FD76D0">
      <w:proofErr w:type="gramStart"/>
      <w:r>
        <w:t>kayıtlı</w:t>
      </w:r>
      <w:proofErr w:type="gramEnd"/>
      <w:r>
        <w:t xml:space="preserve"> 20.000.- dolar satılmıştır. Satış günü 1 dolar = 1,35 TL’ </w:t>
      </w:r>
      <w:proofErr w:type="spellStart"/>
      <w:r>
        <w:t>dır</w:t>
      </w:r>
      <w:proofErr w:type="spellEnd"/>
    </w:p>
    <w:p w:rsidR="00FD76D0" w:rsidRDefault="00FD76D0" w:rsidP="00FD76D0">
      <w:proofErr w:type="gramStart"/>
      <w:r>
        <w:t>c</w:t>
      </w:r>
      <w:proofErr w:type="gramEnd"/>
      <w:r>
        <w:t xml:space="preserve">. 26.12.2006 tarihinde, işletmenin yabancı para kasasında 1 dolar = 1,40 </w:t>
      </w:r>
      <w:proofErr w:type="spellStart"/>
      <w:r>
        <w:t>TL’dan</w:t>
      </w:r>
      <w:proofErr w:type="spellEnd"/>
    </w:p>
    <w:p w:rsidR="00FD76D0" w:rsidRDefault="00FD76D0" w:rsidP="00FD76D0">
      <w:proofErr w:type="gramStart"/>
      <w:r>
        <w:t>kayıtlı</w:t>
      </w:r>
      <w:proofErr w:type="gramEnd"/>
      <w:r>
        <w:t xml:space="preserve"> 30.000.-dolar satılmıştır satış günü 1dolar = 1,45 </w:t>
      </w:r>
      <w:proofErr w:type="spellStart"/>
      <w:r>
        <w:t>TL’dır</w:t>
      </w:r>
      <w:proofErr w:type="spellEnd"/>
      <w:r>
        <w:t>.</w:t>
      </w:r>
    </w:p>
    <w:p w:rsidR="00FD76D0" w:rsidRDefault="00FD76D0" w:rsidP="00FD76D0">
      <w:proofErr w:type="gramStart"/>
      <w:r>
        <w:t>d</w:t>
      </w:r>
      <w:proofErr w:type="gramEnd"/>
      <w:r>
        <w:t>. 31.12.2006 tarihinde, işletmenin yabancı para kasası, dönem sonu (bilânço</w:t>
      </w:r>
    </w:p>
    <w:p w:rsidR="00FD76D0" w:rsidRDefault="00FD76D0" w:rsidP="00FD76D0">
      <w:r>
        <w:t>günü) itibari ile değerleme işlemine tabi tutulur. 31.12.2006 tarihli Maliye</w:t>
      </w:r>
    </w:p>
    <w:p w:rsidR="00FD76D0" w:rsidRDefault="00FD76D0" w:rsidP="00FD76D0">
      <w:r>
        <w:t xml:space="preserve">Bakanlığının açıkladığı döviz kuru 1 dolar = 1.37 </w:t>
      </w:r>
      <w:proofErr w:type="spellStart"/>
      <w:r>
        <w:t>TL’dır</w:t>
      </w:r>
      <w:proofErr w:type="spellEnd"/>
      <w:r>
        <w:t>.</w:t>
      </w:r>
    </w:p>
    <w:p w:rsidR="00FD76D0" w:rsidRDefault="00FD76D0" w:rsidP="00FD76D0">
      <w:r>
        <w:t>Veya</w:t>
      </w:r>
    </w:p>
    <w:p w:rsidR="00FD76D0" w:rsidRDefault="00FD76D0" w:rsidP="00FD76D0">
      <w:r>
        <w:t xml:space="preserve">e. 31.12.2006 </w:t>
      </w:r>
      <w:proofErr w:type="spellStart"/>
      <w:proofErr w:type="gramStart"/>
      <w:r>
        <w:t>tarihinde,işletmenin</w:t>
      </w:r>
      <w:proofErr w:type="spellEnd"/>
      <w:proofErr w:type="gramEnd"/>
      <w:r>
        <w:t xml:space="preserve"> yabancı para </w:t>
      </w:r>
      <w:proofErr w:type="spellStart"/>
      <w:r>
        <w:t>kasası,dönem</w:t>
      </w:r>
      <w:proofErr w:type="spellEnd"/>
      <w:r>
        <w:t xml:space="preserve"> sonu (bilanço günü)</w:t>
      </w:r>
    </w:p>
    <w:p w:rsidR="00FD76D0" w:rsidRDefault="00FD76D0" w:rsidP="00FD76D0">
      <w:proofErr w:type="gramStart"/>
      <w:r>
        <w:t>itibarıyla</w:t>
      </w:r>
      <w:proofErr w:type="gramEnd"/>
      <w:r>
        <w:t xml:space="preserve"> değerleme işlemine tabii tutulmuştur.31.12.2006 tarihli Maliye</w:t>
      </w:r>
    </w:p>
    <w:p w:rsidR="00FD76D0" w:rsidRDefault="00FD76D0" w:rsidP="00FD76D0">
      <w:r>
        <w:t xml:space="preserve">Bakanlığının açıkladığı döviz kuru 1 dolar =1,44 TL </w:t>
      </w:r>
      <w:proofErr w:type="spellStart"/>
      <w:r>
        <w:t>dır</w:t>
      </w:r>
      <w:proofErr w:type="spellEnd"/>
      <w:r>
        <w:t>.</w:t>
      </w:r>
    </w:p>
    <w:p w:rsidR="00FD76D0" w:rsidRDefault="00FD76D0" w:rsidP="00FD76D0">
      <w:r>
        <w:t>MUHASEBE KAYITLARI:</w:t>
      </w:r>
    </w:p>
    <w:p w:rsidR="00FD76D0" w:rsidRDefault="00FD76D0" w:rsidP="00FD76D0">
      <w:pPr>
        <w:numPr>
          <w:ilvl w:val="0"/>
          <w:numId w:val="2"/>
        </w:numPr>
        <w:spacing w:after="0" w:line="259" w:lineRule="auto"/>
        <w:ind w:hanging="360"/>
      </w:pPr>
      <w:r>
        <w:rPr>
          <w:b/>
        </w:rPr>
        <w:t>05.12.2006 tarihinde satın alınan yabancı paralar aşağıdaki şekilde kayıt</w:t>
      </w:r>
    </w:p>
    <w:p w:rsidR="00FD76D0" w:rsidRDefault="00FD76D0" w:rsidP="00FD76D0">
      <w:pPr>
        <w:spacing w:after="224" w:line="259" w:lineRule="auto"/>
        <w:ind w:left="1798"/>
      </w:pPr>
      <w:proofErr w:type="gramStart"/>
      <w:r>
        <w:rPr>
          <w:b/>
        </w:rPr>
        <w:t>edilir</w:t>
      </w:r>
      <w:proofErr w:type="gramEnd"/>
      <w:r>
        <w:rPr>
          <w:b/>
        </w:rPr>
        <w:t>.</w:t>
      </w:r>
    </w:p>
    <w:tbl>
      <w:tblPr>
        <w:tblStyle w:val="TableGrid"/>
        <w:tblW w:w="7740" w:type="dxa"/>
        <w:tblInd w:w="240" w:type="dxa"/>
        <w:tblCellMar>
          <w:left w:w="70" w:type="dxa"/>
          <w:bottom w:w="308" w:type="dxa"/>
          <w:right w:w="71" w:type="dxa"/>
        </w:tblCellMar>
        <w:tblLook w:val="04A0" w:firstRow="1" w:lastRow="0" w:firstColumn="1" w:lastColumn="0" w:noHBand="0" w:noVBand="1"/>
      </w:tblPr>
      <w:tblGrid>
        <w:gridCol w:w="5220"/>
        <w:gridCol w:w="1260"/>
        <w:gridCol w:w="1260"/>
      </w:tblGrid>
      <w:tr w:rsidR="00FD76D0" w:rsidTr="00680D63">
        <w:trPr>
          <w:trHeight w:val="538"/>
        </w:trPr>
        <w:tc>
          <w:tcPr>
            <w:tcW w:w="5220" w:type="dxa"/>
            <w:vMerge w:val="restart"/>
            <w:tcBorders>
              <w:top w:val="single" w:sz="4" w:space="0" w:color="000000"/>
              <w:left w:val="single" w:sz="2" w:space="0" w:color="000000"/>
              <w:bottom w:val="single" w:sz="6" w:space="0" w:color="000000"/>
              <w:right w:val="single" w:sz="2" w:space="0" w:color="000000"/>
            </w:tcBorders>
            <w:vAlign w:val="bottom"/>
          </w:tcPr>
          <w:p w:rsidR="00FD76D0" w:rsidRDefault="00FD76D0" w:rsidP="00680D63">
            <w:pPr>
              <w:spacing w:after="234" w:line="259" w:lineRule="auto"/>
              <w:ind w:right="2203"/>
              <w:jc w:val="center"/>
            </w:pPr>
            <w:r>
              <w:rPr>
                <w:rFonts w:ascii="Calibri" w:eastAsia="Calibri" w:hAnsi="Calibri" w:cs="Calibri"/>
                <w:noProof/>
              </w:rPr>
              <mc:AlternateContent>
                <mc:Choice Requires="wpg">
                  <w:drawing>
                    <wp:inline distT="0" distB="0" distL="0" distR="0" wp14:anchorId="357AFDD7" wp14:editId="4A68EE35">
                      <wp:extent cx="1143000" cy="9144"/>
                      <wp:effectExtent l="0" t="0" r="0" b="0"/>
                      <wp:docPr id="159891" name="Group 159891"/>
                      <wp:cNvGraphicFramePr/>
                      <a:graphic xmlns:a="http://schemas.openxmlformats.org/drawingml/2006/main">
                        <a:graphicData uri="http://schemas.microsoft.com/office/word/2010/wordprocessingGroup">
                          <wpg:wgp>
                            <wpg:cNvGrpSpPr/>
                            <wpg:grpSpPr>
                              <a:xfrm>
                                <a:off x="0" y="0"/>
                                <a:ext cx="1143000" cy="9144"/>
                                <a:chOff x="0" y="0"/>
                                <a:chExt cx="1143000" cy="9144"/>
                              </a:xfrm>
                            </wpg:grpSpPr>
                            <wps:wsp>
                              <wps:cNvPr id="5946" name="Shape 5946"/>
                              <wps:cNvSpPr/>
                              <wps:spPr>
                                <a:xfrm>
                                  <a:off x="0" y="0"/>
                                  <a:ext cx="1143000" cy="0"/>
                                </a:xfrm>
                                <a:custGeom>
                                  <a:avLst/>
                                  <a:gdLst/>
                                  <a:ahLst/>
                                  <a:cxnLst/>
                                  <a:rect l="0" t="0" r="0" b="0"/>
                                  <a:pathLst>
                                    <a:path w="1143000">
                                      <a:moveTo>
                                        <a:pt x="0" y="0"/>
                                      </a:moveTo>
                                      <a:lnTo>
                                        <a:pt x="114300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88C2A6" id="Group 159891" o:spid="_x0000_s1026" style="width:90pt;height:.7pt;mso-position-horizontal-relative:char;mso-position-vertical-relative:line" coordsize="114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">
                      <v:shape id="Shape 5946" o:spid="_x0000_s1027" style="position:absolute;width:11430;height:0;visibility:visible;mso-wrap-style:square;v-text-anchor:top" coordsize="114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" path="m,l1143000,e" filled="f" strokeweight=".72pt">
                        <v:stroke endcap="round"/>
                        <v:path arrowok="t" textboxrect="0,0,1143000,0"/>
                      </v:shape>
                      <w10:anchorlock/>
                    </v:group>
                  </w:pict>
                </mc:Fallback>
              </mc:AlternateContent>
            </w:r>
            <w:r>
              <w:t xml:space="preserve"> 05.12.2006</w:t>
            </w:r>
          </w:p>
          <w:p w:rsidR="00FD76D0" w:rsidRDefault="00FD76D0" w:rsidP="00680D63">
            <w:pPr>
              <w:spacing w:line="259" w:lineRule="auto"/>
            </w:pPr>
            <w:r>
              <w:rPr>
                <w:u w:val="single" w:color="000000"/>
              </w:rPr>
              <w:t>100.KASA HESABI</w:t>
            </w:r>
          </w:p>
          <w:p w:rsidR="00FD76D0" w:rsidRDefault="00FD76D0" w:rsidP="00FD76D0">
            <w:pPr>
              <w:numPr>
                <w:ilvl w:val="0"/>
                <w:numId w:val="3"/>
              </w:numPr>
              <w:spacing w:after="0" w:line="259" w:lineRule="auto"/>
              <w:ind w:left="676" w:hanging="314"/>
            </w:pPr>
            <w:r>
              <w:rPr>
                <w:sz w:val="18"/>
              </w:rPr>
              <w:t>02.Yabancı Para Kasası</w:t>
            </w:r>
          </w:p>
          <w:p w:rsidR="00FD76D0" w:rsidRDefault="00FD76D0" w:rsidP="00680D63">
            <w:pPr>
              <w:spacing w:line="259" w:lineRule="auto"/>
              <w:ind w:left="362"/>
            </w:pPr>
            <w:r>
              <w:rPr>
                <w:sz w:val="18"/>
              </w:rPr>
              <w:t>100.02.01.Dolar Kasası</w:t>
            </w:r>
          </w:p>
          <w:p w:rsidR="00FD76D0" w:rsidRDefault="00FD76D0" w:rsidP="00680D63">
            <w:pPr>
              <w:spacing w:after="272" w:line="259" w:lineRule="auto"/>
              <w:ind w:left="588"/>
            </w:pPr>
            <w:r>
              <w:rPr>
                <w:i/>
                <w:sz w:val="18"/>
              </w:rPr>
              <w:t>(100.000.-$x1.40)</w:t>
            </w:r>
          </w:p>
          <w:p w:rsidR="00FD76D0" w:rsidRDefault="00FD76D0" w:rsidP="00680D63">
            <w:pPr>
              <w:spacing w:line="259" w:lineRule="auto"/>
              <w:ind w:left="1155"/>
              <w:jc w:val="center"/>
            </w:pPr>
            <w:r>
              <w:rPr>
                <w:u w:val="single" w:color="000000"/>
              </w:rPr>
              <w:t>100.KASA HESABI</w:t>
            </w:r>
          </w:p>
          <w:p w:rsidR="00FD76D0" w:rsidRDefault="00FD76D0" w:rsidP="00680D63">
            <w:pPr>
              <w:spacing w:after="278" w:line="259" w:lineRule="auto"/>
              <w:ind w:left="1261"/>
              <w:jc w:val="center"/>
            </w:pPr>
            <w:r>
              <w:rPr>
                <w:sz w:val="18"/>
              </w:rPr>
              <w:t>100.01.TL Kasası</w:t>
            </w:r>
          </w:p>
          <w:p w:rsidR="00FD76D0" w:rsidRDefault="00FD76D0" w:rsidP="00680D63">
            <w:pPr>
              <w:spacing w:line="259" w:lineRule="auto"/>
              <w:ind w:right="22"/>
            </w:pPr>
            <w:proofErr w:type="gramStart"/>
            <w:r>
              <w:t>……</w:t>
            </w:r>
            <w:proofErr w:type="gramEnd"/>
            <w:r>
              <w:t xml:space="preserve"> </w:t>
            </w:r>
            <w:proofErr w:type="spellStart"/>
            <w:r>
              <w:t>nolu</w:t>
            </w:r>
            <w:proofErr w:type="spellEnd"/>
            <w:r>
              <w:t xml:space="preserve"> belge ile 100.000 Dolar yabancı para satın alım kaydı.(100.000.- Dolar x 1.40)</w:t>
            </w:r>
          </w:p>
        </w:tc>
        <w:tc>
          <w:tcPr>
            <w:tcW w:w="1260" w:type="dxa"/>
            <w:vMerge w:val="restart"/>
            <w:tcBorders>
              <w:top w:val="single" w:sz="4" w:space="0" w:color="000000"/>
              <w:left w:val="single" w:sz="2" w:space="0" w:color="000000"/>
              <w:bottom w:val="single" w:sz="4" w:space="0" w:color="000000"/>
              <w:right w:val="single" w:sz="2" w:space="0" w:color="000000"/>
            </w:tcBorders>
          </w:tcPr>
          <w:p w:rsidR="00FD76D0" w:rsidRDefault="00FD76D0" w:rsidP="00680D63">
            <w:pPr>
              <w:spacing w:after="252" w:line="259" w:lineRule="auto"/>
            </w:pPr>
            <w:r>
              <w:rPr>
                <w:sz w:val="20"/>
              </w:rPr>
              <w:t>BORÇ</w:t>
            </w:r>
          </w:p>
          <w:p w:rsidR="00FD76D0" w:rsidRDefault="00FD76D0" w:rsidP="00680D63">
            <w:pPr>
              <w:spacing w:line="259" w:lineRule="auto"/>
              <w:jc w:val="right"/>
            </w:pPr>
            <w:r>
              <w:t>140.000.-</w:t>
            </w:r>
          </w:p>
        </w:tc>
        <w:tc>
          <w:tcPr>
            <w:tcW w:w="1260" w:type="dxa"/>
            <w:vMerge w:val="restart"/>
            <w:tcBorders>
              <w:top w:val="single" w:sz="4" w:space="0" w:color="000000"/>
              <w:left w:val="single" w:sz="2" w:space="0" w:color="000000"/>
              <w:bottom w:val="single" w:sz="4" w:space="0" w:color="000000"/>
              <w:right w:val="single" w:sz="2" w:space="0" w:color="000000"/>
            </w:tcBorders>
          </w:tcPr>
          <w:p w:rsidR="00FD76D0" w:rsidRDefault="00FD76D0" w:rsidP="00680D63">
            <w:pPr>
              <w:spacing w:after="1632" w:line="259" w:lineRule="auto"/>
            </w:pPr>
            <w:r>
              <w:rPr>
                <w:sz w:val="20"/>
              </w:rPr>
              <w:t>ALACAK</w:t>
            </w:r>
          </w:p>
          <w:p w:rsidR="00FD76D0" w:rsidRDefault="00FD76D0" w:rsidP="00680D63">
            <w:pPr>
              <w:spacing w:line="259" w:lineRule="auto"/>
              <w:ind w:left="168"/>
              <w:jc w:val="center"/>
            </w:pPr>
            <w:r>
              <w:t>140.000.-</w:t>
            </w:r>
          </w:p>
        </w:tc>
      </w:tr>
      <w:tr w:rsidR="00FD76D0" w:rsidTr="00680D63">
        <w:trPr>
          <w:trHeight w:val="3125"/>
        </w:trPr>
        <w:tc>
          <w:tcPr>
            <w:tcW w:w="0" w:type="auto"/>
            <w:vMerge/>
            <w:tcBorders>
              <w:top w:val="nil"/>
              <w:left w:val="single" w:sz="2" w:space="0" w:color="000000"/>
              <w:bottom w:val="single" w:sz="6" w:space="0" w:color="000000"/>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nil"/>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nil"/>
              <w:right w:val="single" w:sz="2" w:space="0" w:color="000000"/>
            </w:tcBorders>
          </w:tcPr>
          <w:p w:rsidR="00FD76D0" w:rsidRDefault="00FD76D0" w:rsidP="00680D63">
            <w:pPr>
              <w:spacing w:after="160" w:line="259" w:lineRule="auto"/>
            </w:pPr>
          </w:p>
        </w:tc>
      </w:tr>
      <w:tr w:rsidR="00FD76D0" w:rsidTr="00680D63">
        <w:trPr>
          <w:trHeight w:val="1250"/>
        </w:trPr>
        <w:tc>
          <w:tcPr>
            <w:tcW w:w="5220" w:type="dxa"/>
            <w:tcBorders>
              <w:top w:val="single" w:sz="6" w:space="0" w:color="000000"/>
              <w:left w:val="single" w:sz="2" w:space="0" w:color="000000"/>
              <w:bottom w:val="single" w:sz="4" w:space="0" w:color="000000"/>
              <w:right w:val="single" w:sz="2" w:space="0" w:color="000000"/>
            </w:tcBorders>
          </w:tcPr>
          <w:p w:rsidR="00FD76D0" w:rsidRDefault="00FD76D0" w:rsidP="00680D63">
            <w:pPr>
              <w:spacing w:line="259" w:lineRule="auto"/>
              <w:ind w:right="276"/>
              <w:jc w:val="center"/>
            </w:pPr>
            <w:r>
              <w:t>/</w:t>
            </w:r>
          </w:p>
        </w:tc>
        <w:tc>
          <w:tcPr>
            <w:tcW w:w="0" w:type="auto"/>
            <w:vMerge/>
            <w:tcBorders>
              <w:top w:val="nil"/>
              <w:left w:val="single" w:sz="2" w:space="0" w:color="000000"/>
              <w:bottom w:val="single" w:sz="4" w:space="0" w:color="000000"/>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single" w:sz="4" w:space="0" w:color="000000"/>
              <w:right w:val="single" w:sz="2" w:space="0" w:color="000000"/>
            </w:tcBorders>
          </w:tcPr>
          <w:p w:rsidR="00FD76D0" w:rsidRDefault="00FD76D0" w:rsidP="00680D63">
            <w:pPr>
              <w:spacing w:after="160" w:line="259" w:lineRule="auto"/>
            </w:pPr>
          </w:p>
        </w:tc>
      </w:tr>
    </w:tbl>
    <w:p w:rsidR="00FD76D0" w:rsidRDefault="00FD76D0" w:rsidP="00FD76D0">
      <w:pPr>
        <w:numPr>
          <w:ilvl w:val="0"/>
          <w:numId w:val="2"/>
        </w:numPr>
        <w:spacing w:after="224" w:line="259" w:lineRule="auto"/>
        <w:ind w:hanging="360"/>
      </w:pPr>
      <w:r>
        <w:rPr>
          <w:b/>
        </w:rPr>
        <w:t>18.12.2006 tarihli yabancı para satışı aşağıdaki şekilde kayıt edilir.</w:t>
      </w:r>
    </w:p>
    <w:tbl>
      <w:tblPr>
        <w:tblStyle w:val="TableGrid"/>
        <w:tblW w:w="7740" w:type="dxa"/>
        <w:tblInd w:w="240" w:type="dxa"/>
        <w:tblCellMar>
          <w:left w:w="70" w:type="dxa"/>
          <w:right w:w="115" w:type="dxa"/>
        </w:tblCellMar>
        <w:tblLook w:val="04A0" w:firstRow="1" w:lastRow="0" w:firstColumn="1" w:lastColumn="0" w:noHBand="0" w:noVBand="1"/>
      </w:tblPr>
      <w:tblGrid>
        <w:gridCol w:w="5220"/>
        <w:gridCol w:w="1260"/>
        <w:gridCol w:w="1260"/>
      </w:tblGrid>
      <w:tr w:rsidR="00FD76D0" w:rsidTr="00680D63">
        <w:trPr>
          <w:trHeight w:val="538"/>
        </w:trPr>
        <w:tc>
          <w:tcPr>
            <w:tcW w:w="5220" w:type="dxa"/>
            <w:vMerge w:val="restart"/>
            <w:tcBorders>
              <w:top w:val="single" w:sz="4" w:space="0" w:color="000000"/>
              <w:left w:val="single" w:sz="2" w:space="0" w:color="000000"/>
              <w:bottom w:val="single" w:sz="6" w:space="0" w:color="000000"/>
              <w:right w:val="single" w:sz="2" w:space="0" w:color="000000"/>
            </w:tcBorders>
            <w:vAlign w:val="center"/>
          </w:tcPr>
          <w:p w:rsidR="00FD76D0" w:rsidRDefault="00FD76D0" w:rsidP="00680D63">
            <w:pPr>
              <w:spacing w:after="230" w:line="259" w:lineRule="auto"/>
              <w:ind w:right="2211"/>
              <w:jc w:val="center"/>
            </w:pPr>
            <w:r>
              <w:rPr>
                <w:rFonts w:ascii="Calibri" w:eastAsia="Calibri" w:hAnsi="Calibri" w:cs="Calibri"/>
                <w:noProof/>
              </w:rPr>
              <w:lastRenderedPageBreak/>
              <mc:AlternateContent>
                <mc:Choice Requires="wpg">
                  <w:drawing>
                    <wp:inline distT="0" distB="0" distL="0" distR="0" wp14:anchorId="36873D92" wp14:editId="7D51ED77">
                      <wp:extent cx="1143000" cy="9144"/>
                      <wp:effectExtent l="0" t="0" r="0" b="0"/>
                      <wp:docPr id="167566" name="Group 167566"/>
                      <wp:cNvGraphicFramePr/>
                      <a:graphic xmlns:a="http://schemas.openxmlformats.org/drawingml/2006/main">
                        <a:graphicData uri="http://schemas.microsoft.com/office/word/2010/wordprocessingGroup">
                          <wpg:wgp>
                            <wpg:cNvGrpSpPr/>
                            <wpg:grpSpPr>
                              <a:xfrm>
                                <a:off x="0" y="0"/>
                                <a:ext cx="1143000" cy="9144"/>
                                <a:chOff x="0" y="0"/>
                                <a:chExt cx="1143000" cy="9144"/>
                              </a:xfrm>
                            </wpg:grpSpPr>
                            <wps:wsp>
                              <wps:cNvPr id="7387" name="Shape 7387"/>
                              <wps:cNvSpPr/>
                              <wps:spPr>
                                <a:xfrm>
                                  <a:off x="0" y="0"/>
                                  <a:ext cx="1143000" cy="0"/>
                                </a:xfrm>
                                <a:custGeom>
                                  <a:avLst/>
                                  <a:gdLst/>
                                  <a:ahLst/>
                                  <a:cxnLst/>
                                  <a:rect l="0" t="0" r="0" b="0"/>
                                  <a:pathLst>
                                    <a:path w="1143000">
                                      <a:moveTo>
                                        <a:pt x="0" y="0"/>
                                      </a:moveTo>
                                      <a:lnTo>
                                        <a:pt x="114300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67409F" id="Group 167566" o:spid="_x0000_s1026" style="width:90pt;height:.7pt;mso-position-horizontal-relative:char;mso-position-vertical-relative:line" coordsize="114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">
                      <v:shape id="Shape 7387" o:spid="_x0000_s1027" style="position:absolute;width:11430;height:0;visibility:visible;mso-wrap-style:square;v-text-anchor:top" coordsize="114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" path="m,l1143000,e" filled="f" strokeweight=".72pt">
                        <v:stroke endcap="round"/>
                        <v:path arrowok="t" textboxrect="0,0,1143000,0"/>
                      </v:shape>
                      <w10:anchorlock/>
                    </v:group>
                  </w:pict>
                </mc:Fallback>
              </mc:AlternateContent>
            </w:r>
            <w:r>
              <w:t>18.12.2006</w:t>
            </w:r>
          </w:p>
          <w:p w:rsidR="00FD76D0" w:rsidRDefault="00FD76D0" w:rsidP="00680D63">
            <w:pPr>
              <w:spacing w:line="259" w:lineRule="auto"/>
            </w:pPr>
            <w:r>
              <w:rPr>
                <w:u w:val="single" w:color="000000"/>
              </w:rPr>
              <w:t>100.KASA HESABI</w:t>
            </w:r>
          </w:p>
          <w:p w:rsidR="00FD76D0" w:rsidRDefault="00FD76D0" w:rsidP="00680D63">
            <w:pPr>
              <w:spacing w:after="23" w:line="259" w:lineRule="auto"/>
              <w:ind w:left="331"/>
            </w:pPr>
            <w:r>
              <w:rPr>
                <w:sz w:val="18"/>
              </w:rPr>
              <w:t>100.01.TL Kasası</w:t>
            </w:r>
          </w:p>
          <w:p w:rsidR="00FD76D0" w:rsidRDefault="00FD76D0" w:rsidP="00FD76D0">
            <w:pPr>
              <w:numPr>
                <w:ilvl w:val="0"/>
                <w:numId w:val="4"/>
              </w:numPr>
              <w:spacing w:after="0" w:line="259" w:lineRule="auto"/>
              <w:ind w:hanging="441"/>
            </w:pPr>
            <w:r>
              <w:rPr>
                <w:u w:val="single" w:color="000000"/>
              </w:rPr>
              <w:t>KAMBİYO ZARARI HESABI</w:t>
            </w:r>
          </w:p>
          <w:p w:rsidR="00FD76D0" w:rsidRDefault="00FD76D0" w:rsidP="00680D63">
            <w:pPr>
              <w:spacing w:line="259" w:lineRule="auto"/>
              <w:ind w:left="451"/>
            </w:pPr>
            <w:r>
              <w:rPr>
                <w:sz w:val="18"/>
              </w:rPr>
              <w:t>656.01 Dolar Satışı</w:t>
            </w:r>
          </w:p>
          <w:p w:rsidR="00FD76D0" w:rsidRDefault="00FD76D0" w:rsidP="00680D63">
            <w:pPr>
              <w:spacing w:after="31" w:line="243" w:lineRule="auto"/>
              <w:ind w:left="946" w:right="1295"/>
            </w:pPr>
            <w:r>
              <w:rPr>
                <w:sz w:val="18"/>
              </w:rPr>
              <w:t>656.01.01.Dolar Satış Zararı [20.000.-$ x (1.40-1.35)]</w:t>
            </w:r>
          </w:p>
          <w:p w:rsidR="00FD76D0" w:rsidRDefault="00FD76D0" w:rsidP="00680D63">
            <w:pPr>
              <w:spacing w:line="259" w:lineRule="auto"/>
              <w:ind w:left="871"/>
              <w:jc w:val="center"/>
            </w:pPr>
            <w:r>
              <w:rPr>
                <w:u w:val="single" w:color="000000"/>
              </w:rPr>
              <w:t>100.KASA HESABI</w:t>
            </w:r>
          </w:p>
          <w:p w:rsidR="00FD76D0" w:rsidRDefault="00FD76D0" w:rsidP="00680D63">
            <w:pPr>
              <w:spacing w:line="259" w:lineRule="auto"/>
              <w:ind w:left="2386"/>
            </w:pPr>
            <w:r>
              <w:rPr>
                <w:sz w:val="18"/>
              </w:rPr>
              <w:t>100.02.Yabancı Para Kasası</w:t>
            </w:r>
          </w:p>
          <w:p w:rsidR="00FD76D0" w:rsidRDefault="00FD76D0" w:rsidP="00680D63">
            <w:pPr>
              <w:spacing w:after="51" w:line="259" w:lineRule="auto"/>
              <w:ind w:left="2748"/>
            </w:pPr>
            <w:r>
              <w:rPr>
                <w:sz w:val="18"/>
              </w:rPr>
              <w:t>100.02.01.Dolar Kasası</w:t>
            </w:r>
          </w:p>
          <w:p w:rsidR="00FD76D0" w:rsidRDefault="00FD76D0" w:rsidP="00680D63">
            <w:pPr>
              <w:spacing w:after="241" w:line="259" w:lineRule="auto"/>
              <w:ind w:left="2882"/>
            </w:pPr>
            <w:r>
              <w:rPr>
                <w:sz w:val="18"/>
              </w:rPr>
              <w:t>(20.000.-$ x 1.40</w:t>
            </w:r>
            <w:r>
              <w:t>)</w:t>
            </w:r>
          </w:p>
          <w:p w:rsidR="00FD76D0" w:rsidRDefault="00FD76D0" w:rsidP="00680D63">
            <w:pPr>
              <w:spacing w:line="259" w:lineRule="auto"/>
            </w:pPr>
            <w:proofErr w:type="gramStart"/>
            <w:r>
              <w:t>……</w:t>
            </w:r>
            <w:proofErr w:type="spellStart"/>
            <w:proofErr w:type="gramEnd"/>
            <w:r>
              <w:t>nulu</w:t>
            </w:r>
            <w:proofErr w:type="spellEnd"/>
            <w:r>
              <w:t xml:space="preserve"> belge ile20.000 Dolar yabancı para satış kaydı.[20.000.- $ x (1.40-1.35)]</w:t>
            </w:r>
          </w:p>
        </w:tc>
        <w:tc>
          <w:tcPr>
            <w:tcW w:w="1260" w:type="dxa"/>
            <w:vMerge w:val="restart"/>
            <w:tcBorders>
              <w:top w:val="single" w:sz="4" w:space="0" w:color="000000"/>
              <w:left w:val="single" w:sz="2" w:space="0" w:color="000000"/>
              <w:bottom w:val="single" w:sz="4" w:space="0" w:color="000000"/>
              <w:right w:val="single" w:sz="2" w:space="0" w:color="000000"/>
            </w:tcBorders>
          </w:tcPr>
          <w:p w:rsidR="00FD76D0" w:rsidRDefault="00FD76D0" w:rsidP="00680D63">
            <w:pPr>
              <w:spacing w:after="255" w:line="259" w:lineRule="auto"/>
            </w:pPr>
            <w:r>
              <w:rPr>
                <w:sz w:val="20"/>
              </w:rPr>
              <w:t>BORÇ</w:t>
            </w:r>
          </w:p>
          <w:p w:rsidR="00FD76D0" w:rsidRDefault="00FD76D0" w:rsidP="00680D63">
            <w:pPr>
              <w:spacing w:after="228" w:line="259" w:lineRule="auto"/>
              <w:ind w:left="213"/>
              <w:jc w:val="center"/>
            </w:pPr>
            <w:r>
              <w:t>27.000.-</w:t>
            </w:r>
          </w:p>
          <w:p w:rsidR="00FD76D0" w:rsidRDefault="00FD76D0" w:rsidP="00680D63">
            <w:pPr>
              <w:spacing w:line="259" w:lineRule="auto"/>
              <w:ind w:left="386"/>
            </w:pPr>
            <w:r>
              <w:t>1.000.-</w:t>
            </w:r>
          </w:p>
        </w:tc>
        <w:tc>
          <w:tcPr>
            <w:tcW w:w="1260" w:type="dxa"/>
            <w:vMerge w:val="restart"/>
            <w:tcBorders>
              <w:top w:val="single" w:sz="4" w:space="0" w:color="000000"/>
              <w:left w:val="single" w:sz="2" w:space="0" w:color="000000"/>
              <w:bottom w:val="single" w:sz="4" w:space="0" w:color="000000"/>
              <w:right w:val="single" w:sz="2" w:space="0" w:color="000000"/>
            </w:tcBorders>
          </w:tcPr>
          <w:p w:rsidR="00FD76D0" w:rsidRDefault="00FD76D0" w:rsidP="00680D63">
            <w:pPr>
              <w:spacing w:after="2324" w:line="259" w:lineRule="auto"/>
            </w:pPr>
            <w:r>
              <w:rPr>
                <w:sz w:val="20"/>
              </w:rPr>
              <w:t>ALACAK</w:t>
            </w:r>
          </w:p>
          <w:p w:rsidR="00FD76D0" w:rsidRDefault="00FD76D0" w:rsidP="00680D63">
            <w:pPr>
              <w:spacing w:line="259" w:lineRule="auto"/>
              <w:ind w:left="213"/>
              <w:jc w:val="center"/>
            </w:pPr>
            <w:r>
              <w:t>28.000.-</w:t>
            </w:r>
          </w:p>
        </w:tc>
      </w:tr>
      <w:tr w:rsidR="00FD76D0" w:rsidTr="00680D63">
        <w:trPr>
          <w:trHeight w:val="4044"/>
        </w:trPr>
        <w:tc>
          <w:tcPr>
            <w:tcW w:w="0" w:type="auto"/>
            <w:vMerge/>
            <w:tcBorders>
              <w:top w:val="nil"/>
              <w:left w:val="single" w:sz="2" w:space="0" w:color="000000"/>
              <w:bottom w:val="single" w:sz="6" w:space="0" w:color="000000"/>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nil"/>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nil"/>
              <w:right w:val="single" w:sz="2" w:space="0" w:color="000000"/>
            </w:tcBorders>
          </w:tcPr>
          <w:p w:rsidR="00FD76D0" w:rsidRDefault="00FD76D0" w:rsidP="00680D63">
            <w:pPr>
              <w:spacing w:after="160" w:line="259" w:lineRule="auto"/>
            </w:pPr>
          </w:p>
        </w:tc>
      </w:tr>
      <w:tr w:rsidR="00FD76D0" w:rsidTr="00680D63">
        <w:trPr>
          <w:trHeight w:val="302"/>
        </w:trPr>
        <w:tc>
          <w:tcPr>
            <w:tcW w:w="5220" w:type="dxa"/>
            <w:tcBorders>
              <w:top w:val="single" w:sz="6" w:space="0" w:color="000000"/>
              <w:left w:val="single" w:sz="2" w:space="0" w:color="000000"/>
              <w:bottom w:val="single" w:sz="4" w:space="0" w:color="000000"/>
              <w:right w:val="single" w:sz="2" w:space="0" w:color="000000"/>
            </w:tcBorders>
          </w:tcPr>
          <w:p w:rsidR="00FD76D0" w:rsidRDefault="00FD76D0" w:rsidP="00680D63">
            <w:pPr>
              <w:spacing w:line="259" w:lineRule="auto"/>
              <w:ind w:right="232"/>
              <w:jc w:val="center"/>
            </w:pPr>
            <w:r>
              <w:t>/</w:t>
            </w:r>
          </w:p>
        </w:tc>
        <w:tc>
          <w:tcPr>
            <w:tcW w:w="0" w:type="auto"/>
            <w:vMerge/>
            <w:tcBorders>
              <w:top w:val="nil"/>
              <w:left w:val="single" w:sz="2" w:space="0" w:color="000000"/>
              <w:bottom w:val="single" w:sz="4" w:space="0" w:color="000000"/>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single" w:sz="4" w:space="0" w:color="000000"/>
              <w:right w:val="single" w:sz="2" w:space="0" w:color="000000"/>
            </w:tcBorders>
          </w:tcPr>
          <w:p w:rsidR="00FD76D0" w:rsidRDefault="00FD76D0" w:rsidP="00680D63">
            <w:pPr>
              <w:spacing w:after="160" w:line="259" w:lineRule="auto"/>
            </w:pPr>
          </w:p>
        </w:tc>
      </w:tr>
    </w:tbl>
    <w:p w:rsidR="00FD76D0" w:rsidRDefault="00FD76D0" w:rsidP="00FD76D0">
      <w:pPr>
        <w:numPr>
          <w:ilvl w:val="0"/>
          <w:numId w:val="2"/>
        </w:numPr>
        <w:spacing w:after="46" w:line="259" w:lineRule="auto"/>
        <w:ind w:hanging="360"/>
      </w:pPr>
      <w:r>
        <w:rPr>
          <w:b/>
        </w:rPr>
        <w:t>26.12.2006 tarihli yabancı para satışı aşağıdaki şekilde kayıt edilir.</w:t>
      </w:r>
    </w:p>
    <w:tbl>
      <w:tblPr>
        <w:tblStyle w:val="TableGrid"/>
        <w:tblW w:w="7740" w:type="dxa"/>
        <w:tblInd w:w="240" w:type="dxa"/>
        <w:tblCellMar>
          <w:left w:w="70" w:type="dxa"/>
          <w:right w:w="71" w:type="dxa"/>
        </w:tblCellMar>
        <w:tblLook w:val="04A0" w:firstRow="1" w:lastRow="0" w:firstColumn="1" w:lastColumn="0" w:noHBand="0" w:noVBand="1"/>
      </w:tblPr>
      <w:tblGrid>
        <w:gridCol w:w="5220"/>
        <w:gridCol w:w="1260"/>
        <w:gridCol w:w="1260"/>
      </w:tblGrid>
      <w:tr w:rsidR="00FD76D0" w:rsidTr="00680D63">
        <w:trPr>
          <w:trHeight w:val="540"/>
        </w:trPr>
        <w:tc>
          <w:tcPr>
            <w:tcW w:w="5220" w:type="dxa"/>
            <w:vMerge w:val="restart"/>
            <w:tcBorders>
              <w:top w:val="single" w:sz="4" w:space="0" w:color="000000"/>
              <w:left w:val="single" w:sz="2" w:space="0" w:color="000000"/>
              <w:bottom w:val="single" w:sz="6" w:space="0" w:color="000000"/>
              <w:right w:val="single" w:sz="2" w:space="0" w:color="000000"/>
            </w:tcBorders>
            <w:vAlign w:val="center"/>
          </w:tcPr>
          <w:p w:rsidR="00FD76D0" w:rsidRDefault="00FD76D0" w:rsidP="00680D63">
            <w:pPr>
              <w:spacing w:after="236" w:line="259" w:lineRule="auto"/>
              <w:ind w:right="2203"/>
              <w:jc w:val="center"/>
            </w:pPr>
            <w:r>
              <w:rPr>
                <w:rFonts w:ascii="Calibri" w:eastAsia="Calibri" w:hAnsi="Calibri" w:cs="Calibri"/>
                <w:noProof/>
              </w:rPr>
              <mc:AlternateContent>
                <mc:Choice Requires="wpg">
                  <w:drawing>
                    <wp:inline distT="0" distB="0" distL="0" distR="0" wp14:anchorId="4B0FEFDB" wp14:editId="3D7187B0">
                      <wp:extent cx="1143000" cy="9144"/>
                      <wp:effectExtent l="0" t="0" r="0" b="0"/>
                      <wp:docPr id="163615" name="Group 163615"/>
                      <wp:cNvGraphicFramePr/>
                      <a:graphic xmlns:a="http://schemas.openxmlformats.org/drawingml/2006/main">
                        <a:graphicData uri="http://schemas.microsoft.com/office/word/2010/wordprocessingGroup">
                          <wpg:wgp>
                            <wpg:cNvGrpSpPr/>
                            <wpg:grpSpPr>
                              <a:xfrm>
                                <a:off x="0" y="0"/>
                                <a:ext cx="1143000" cy="9144"/>
                                <a:chOff x="0" y="0"/>
                                <a:chExt cx="1143000" cy="9144"/>
                              </a:xfrm>
                            </wpg:grpSpPr>
                            <wps:wsp>
                              <wps:cNvPr id="7391" name="Shape 7391"/>
                              <wps:cNvSpPr/>
                              <wps:spPr>
                                <a:xfrm>
                                  <a:off x="0" y="0"/>
                                  <a:ext cx="1143000" cy="0"/>
                                </a:xfrm>
                                <a:custGeom>
                                  <a:avLst/>
                                  <a:gdLst/>
                                  <a:ahLst/>
                                  <a:cxnLst/>
                                  <a:rect l="0" t="0" r="0" b="0"/>
                                  <a:pathLst>
                                    <a:path w="1143000">
                                      <a:moveTo>
                                        <a:pt x="0" y="0"/>
                                      </a:moveTo>
                                      <a:lnTo>
                                        <a:pt x="114300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460A84" id="Group 163615" o:spid="_x0000_s1026" style="width:90pt;height:.7pt;mso-position-horizontal-relative:char;mso-position-vertical-relative:line" coordsize="114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">
                      <v:shape id="Shape 7391" o:spid="_x0000_s1027" style="position:absolute;width:11430;height:0;visibility:visible;mso-wrap-style:square;v-text-anchor:top" coordsize="114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" path="m,l1143000,e" filled="f" strokeweight=".72pt">
                        <v:stroke endcap="round"/>
                        <v:path arrowok="t" textboxrect="0,0,1143000,0"/>
                      </v:shape>
                      <w10:anchorlock/>
                    </v:group>
                  </w:pict>
                </mc:Fallback>
              </mc:AlternateContent>
            </w:r>
            <w:r>
              <w:t xml:space="preserve"> 26.12.2006</w:t>
            </w:r>
          </w:p>
          <w:p w:rsidR="00FD76D0" w:rsidRDefault="00FD76D0" w:rsidP="00680D63">
            <w:pPr>
              <w:spacing w:line="259" w:lineRule="auto"/>
            </w:pPr>
            <w:r>
              <w:rPr>
                <w:u w:val="single" w:color="000000"/>
              </w:rPr>
              <w:t>100.KASA HESABI</w:t>
            </w:r>
          </w:p>
          <w:p w:rsidR="00FD76D0" w:rsidRDefault="00FD76D0" w:rsidP="00FD76D0">
            <w:pPr>
              <w:numPr>
                <w:ilvl w:val="0"/>
                <w:numId w:val="5"/>
              </w:numPr>
              <w:spacing w:after="22" w:line="259" w:lineRule="auto"/>
              <w:ind w:left="676" w:hanging="314"/>
            </w:pPr>
            <w:r>
              <w:rPr>
                <w:sz w:val="18"/>
              </w:rPr>
              <w:t>01.TL Kasası</w:t>
            </w:r>
          </w:p>
          <w:p w:rsidR="00FD76D0" w:rsidRDefault="00FD76D0" w:rsidP="00680D63">
            <w:pPr>
              <w:spacing w:line="259" w:lineRule="auto"/>
              <w:ind w:left="1263"/>
              <w:jc w:val="center"/>
            </w:pPr>
            <w:r>
              <w:rPr>
                <w:u w:val="single" w:color="000000"/>
              </w:rPr>
              <w:t>100.KASA HESABI</w:t>
            </w:r>
          </w:p>
          <w:p w:rsidR="00FD76D0" w:rsidRDefault="00FD76D0" w:rsidP="00680D63">
            <w:pPr>
              <w:spacing w:line="259" w:lineRule="auto"/>
              <w:ind w:left="2585"/>
            </w:pPr>
            <w:r>
              <w:rPr>
                <w:sz w:val="18"/>
              </w:rPr>
              <w:t>100.02.Yabancı Para Kasası</w:t>
            </w:r>
          </w:p>
          <w:p w:rsidR="00FD76D0" w:rsidRDefault="00FD76D0" w:rsidP="00680D63">
            <w:pPr>
              <w:spacing w:line="259" w:lineRule="auto"/>
              <w:ind w:right="453"/>
              <w:jc w:val="right"/>
            </w:pPr>
            <w:r>
              <w:rPr>
                <w:sz w:val="18"/>
              </w:rPr>
              <w:t>100.02.01.Dolar Kasası</w:t>
            </w:r>
          </w:p>
          <w:p w:rsidR="00FD76D0" w:rsidRDefault="00FD76D0" w:rsidP="00680D63">
            <w:pPr>
              <w:spacing w:after="19" w:line="259" w:lineRule="auto"/>
              <w:ind w:right="578"/>
              <w:jc w:val="right"/>
            </w:pPr>
            <w:r>
              <w:rPr>
                <w:sz w:val="18"/>
              </w:rPr>
              <w:t>(30.000.-$ x 1.40)</w:t>
            </w:r>
          </w:p>
          <w:p w:rsidR="00FD76D0" w:rsidRDefault="00FD76D0" w:rsidP="00680D63">
            <w:pPr>
              <w:spacing w:line="259" w:lineRule="auto"/>
              <w:ind w:left="2256"/>
            </w:pPr>
            <w:r>
              <w:rPr>
                <w:u w:val="single" w:color="000000"/>
              </w:rPr>
              <w:t>646.KAMBİYO KÂRI HS.</w:t>
            </w:r>
          </w:p>
          <w:p w:rsidR="00FD76D0" w:rsidRDefault="00FD76D0" w:rsidP="00680D63">
            <w:pPr>
              <w:spacing w:line="259" w:lineRule="auto"/>
              <w:ind w:left="2614"/>
            </w:pPr>
            <w:r>
              <w:rPr>
                <w:sz w:val="18"/>
              </w:rPr>
              <w:t>646.01.01. Dolar Satış Kârı</w:t>
            </w:r>
          </w:p>
          <w:p w:rsidR="00FD76D0" w:rsidRDefault="00FD76D0" w:rsidP="00680D63">
            <w:pPr>
              <w:spacing w:after="271" w:line="259" w:lineRule="auto"/>
              <w:ind w:left="2779"/>
            </w:pPr>
            <w:r>
              <w:rPr>
                <w:sz w:val="18"/>
              </w:rPr>
              <w:t>[30.000.-$ x (1.45-1.40)]</w:t>
            </w:r>
          </w:p>
          <w:p w:rsidR="00FD76D0" w:rsidRDefault="00FD76D0" w:rsidP="00680D63">
            <w:pPr>
              <w:spacing w:line="259" w:lineRule="auto"/>
            </w:pPr>
            <w:proofErr w:type="gramStart"/>
            <w:r>
              <w:t>……</w:t>
            </w:r>
            <w:proofErr w:type="spellStart"/>
            <w:proofErr w:type="gramEnd"/>
            <w:r>
              <w:t>nulu</w:t>
            </w:r>
            <w:proofErr w:type="spellEnd"/>
            <w:r>
              <w:t xml:space="preserve"> belge ile30.000 Dolar yabancı para satış kaydı.[30.000.- $ x (1.45-1.40)]</w:t>
            </w:r>
          </w:p>
        </w:tc>
        <w:tc>
          <w:tcPr>
            <w:tcW w:w="1260" w:type="dxa"/>
            <w:vMerge w:val="restart"/>
            <w:tcBorders>
              <w:top w:val="single" w:sz="4" w:space="0" w:color="000000"/>
              <w:left w:val="single" w:sz="2" w:space="0" w:color="000000"/>
              <w:bottom w:val="single" w:sz="4" w:space="0" w:color="000000"/>
              <w:right w:val="single" w:sz="2" w:space="0" w:color="000000"/>
            </w:tcBorders>
          </w:tcPr>
          <w:p w:rsidR="00FD76D0" w:rsidRDefault="00FD76D0" w:rsidP="00680D63">
            <w:pPr>
              <w:spacing w:after="507" w:line="259" w:lineRule="auto"/>
            </w:pPr>
            <w:r>
              <w:rPr>
                <w:sz w:val="20"/>
              </w:rPr>
              <w:t>BORÇ</w:t>
            </w:r>
          </w:p>
          <w:p w:rsidR="00FD76D0" w:rsidRDefault="00FD76D0" w:rsidP="00680D63">
            <w:pPr>
              <w:spacing w:line="259" w:lineRule="auto"/>
              <w:ind w:left="168"/>
              <w:jc w:val="center"/>
            </w:pPr>
            <w:r>
              <w:t>43.500.-</w:t>
            </w:r>
          </w:p>
        </w:tc>
        <w:tc>
          <w:tcPr>
            <w:tcW w:w="1260" w:type="dxa"/>
            <w:vMerge w:val="restart"/>
            <w:tcBorders>
              <w:top w:val="single" w:sz="4" w:space="0" w:color="000000"/>
              <w:left w:val="single" w:sz="2" w:space="0" w:color="000000"/>
              <w:bottom w:val="single" w:sz="4" w:space="0" w:color="000000"/>
              <w:right w:val="single" w:sz="2" w:space="0" w:color="000000"/>
            </w:tcBorders>
          </w:tcPr>
          <w:p w:rsidR="00FD76D0" w:rsidRDefault="00FD76D0" w:rsidP="00680D63">
            <w:pPr>
              <w:spacing w:after="920" w:line="259" w:lineRule="auto"/>
            </w:pPr>
            <w:r>
              <w:rPr>
                <w:sz w:val="20"/>
              </w:rPr>
              <w:t>ALACAK</w:t>
            </w:r>
          </w:p>
          <w:p w:rsidR="00FD76D0" w:rsidRDefault="00FD76D0" w:rsidP="00680D63">
            <w:pPr>
              <w:spacing w:after="713" w:line="259" w:lineRule="auto"/>
              <w:jc w:val="right"/>
            </w:pPr>
            <w:r>
              <w:t>42.000.-</w:t>
            </w:r>
          </w:p>
          <w:p w:rsidR="00FD76D0" w:rsidRDefault="00FD76D0" w:rsidP="00680D63">
            <w:pPr>
              <w:spacing w:line="259" w:lineRule="auto"/>
              <w:ind w:left="442"/>
            </w:pPr>
            <w:r>
              <w:t>1.500.-</w:t>
            </w:r>
          </w:p>
        </w:tc>
      </w:tr>
      <w:tr w:rsidR="00FD76D0" w:rsidTr="00680D63">
        <w:trPr>
          <w:trHeight w:val="3792"/>
        </w:trPr>
        <w:tc>
          <w:tcPr>
            <w:tcW w:w="0" w:type="auto"/>
            <w:vMerge/>
            <w:tcBorders>
              <w:top w:val="nil"/>
              <w:left w:val="single" w:sz="2" w:space="0" w:color="000000"/>
              <w:bottom w:val="single" w:sz="6" w:space="0" w:color="000000"/>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nil"/>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nil"/>
              <w:right w:val="single" w:sz="2" w:space="0" w:color="000000"/>
            </w:tcBorders>
          </w:tcPr>
          <w:p w:rsidR="00FD76D0" w:rsidRDefault="00FD76D0" w:rsidP="00680D63">
            <w:pPr>
              <w:spacing w:after="160" w:line="259" w:lineRule="auto"/>
            </w:pPr>
          </w:p>
        </w:tc>
      </w:tr>
      <w:tr w:rsidR="00FD76D0" w:rsidTr="00680D63">
        <w:trPr>
          <w:trHeight w:val="554"/>
        </w:trPr>
        <w:tc>
          <w:tcPr>
            <w:tcW w:w="5220" w:type="dxa"/>
            <w:tcBorders>
              <w:top w:val="single" w:sz="6" w:space="0" w:color="000000"/>
              <w:left w:val="single" w:sz="2" w:space="0" w:color="000000"/>
              <w:bottom w:val="single" w:sz="4" w:space="0" w:color="000000"/>
              <w:right w:val="single" w:sz="2" w:space="0" w:color="000000"/>
            </w:tcBorders>
          </w:tcPr>
          <w:p w:rsidR="00FD76D0" w:rsidRDefault="00FD76D0" w:rsidP="00680D63">
            <w:pPr>
              <w:spacing w:line="259" w:lineRule="auto"/>
              <w:ind w:right="276"/>
              <w:jc w:val="center"/>
            </w:pPr>
            <w:r>
              <w:t>/</w:t>
            </w:r>
          </w:p>
        </w:tc>
        <w:tc>
          <w:tcPr>
            <w:tcW w:w="0" w:type="auto"/>
            <w:vMerge/>
            <w:tcBorders>
              <w:top w:val="nil"/>
              <w:left w:val="single" w:sz="2" w:space="0" w:color="000000"/>
              <w:bottom w:val="single" w:sz="4" w:space="0" w:color="000000"/>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single" w:sz="4" w:space="0" w:color="000000"/>
              <w:right w:val="single" w:sz="2" w:space="0" w:color="000000"/>
            </w:tcBorders>
          </w:tcPr>
          <w:p w:rsidR="00FD76D0" w:rsidRDefault="00FD76D0" w:rsidP="00680D63">
            <w:pPr>
              <w:spacing w:after="160" w:line="259" w:lineRule="auto"/>
            </w:pPr>
          </w:p>
        </w:tc>
      </w:tr>
    </w:tbl>
    <w:p w:rsidR="00FD76D0" w:rsidRPr="006E51FD" w:rsidRDefault="00FD76D0" w:rsidP="00FD76D0">
      <w:pPr>
        <w:numPr>
          <w:ilvl w:val="0"/>
          <w:numId w:val="2"/>
        </w:numPr>
        <w:spacing w:after="127" w:line="259" w:lineRule="auto"/>
        <w:ind w:hanging="360"/>
      </w:pPr>
      <w:r>
        <w:rPr>
          <w:b/>
        </w:rPr>
        <w:t xml:space="preserve">31.12.2006 tarihinde 1 dolar = 1.37 olması hâlinde dönem sonu değerleme işlemleri </w:t>
      </w:r>
    </w:p>
    <w:p w:rsidR="00FD76D0" w:rsidRDefault="00FD76D0" w:rsidP="00FD76D0">
      <w:pPr>
        <w:spacing w:after="127" w:line="259" w:lineRule="auto"/>
        <w:ind w:left="1080"/>
      </w:pPr>
      <w:proofErr w:type="gramStart"/>
      <w:r>
        <w:rPr>
          <w:b/>
        </w:rPr>
        <w:t>aşağıdaki</w:t>
      </w:r>
      <w:proofErr w:type="gramEnd"/>
      <w:r>
        <w:rPr>
          <w:b/>
        </w:rPr>
        <w:t xml:space="preserve"> şekilde kaydedilir.</w:t>
      </w:r>
    </w:p>
    <w:tbl>
      <w:tblPr>
        <w:tblStyle w:val="TableGrid"/>
        <w:tblW w:w="7740" w:type="dxa"/>
        <w:tblInd w:w="240" w:type="dxa"/>
        <w:tblCellMar>
          <w:left w:w="70" w:type="dxa"/>
          <w:bottom w:w="238" w:type="dxa"/>
          <w:right w:w="114" w:type="dxa"/>
        </w:tblCellMar>
        <w:tblLook w:val="04A0" w:firstRow="1" w:lastRow="0" w:firstColumn="1" w:lastColumn="0" w:noHBand="0" w:noVBand="1"/>
      </w:tblPr>
      <w:tblGrid>
        <w:gridCol w:w="5220"/>
        <w:gridCol w:w="1260"/>
        <w:gridCol w:w="1260"/>
      </w:tblGrid>
      <w:tr w:rsidR="00FD76D0" w:rsidTr="00680D63">
        <w:trPr>
          <w:trHeight w:val="538"/>
        </w:trPr>
        <w:tc>
          <w:tcPr>
            <w:tcW w:w="5220" w:type="dxa"/>
            <w:vMerge w:val="restart"/>
            <w:tcBorders>
              <w:top w:val="single" w:sz="4" w:space="0" w:color="000000"/>
              <w:left w:val="single" w:sz="2" w:space="0" w:color="000000"/>
              <w:bottom w:val="single" w:sz="6" w:space="0" w:color="000000"/>
              <w:right w:val="single" w:sz="2" w:space="0" w:color="000000"/>
            </w:tcBorders>
            <w:vAlign w:val="bottom"/>
          </w:tcPr>
          <w:p w:rsidR="00FD76D0" w:rsidRDefault="00FD76D0" w:rsidP="00680D63">
            <w:pPr>
              <w:spacing w:after="232" w:line="259" w:lineRule="auto"/>
              <w:ind w:right="2213"/>
              <w:jc w:val="center"/>
            </w:pPr>
            <w:r>
              <w:rPr>
                <w:rFonts w:ascii="Calibri" w:eastAsia="Calibri" w:hAnsi="Calibri" w:cs="Calibri"/>
                <w:noProof/>
              </w:rPr>
              <mc:AlternateContent>
                <mc:Choice Requires="wpg">
                  <w:drawing>
                    <wp:inline distT="0" distB="0" distL="0" distR="0" wp14:anchorId="476F50B1" wp14:editId="14776368">
                      <wp:extent cx="1143000" cy="9144"/>
                      <wp:effectExtent l="0" t="0" r="0" b="0"/>
                      <wp:docPr id="183282" name="Group 183282"/>
                      <wp:cNvGraphicFramePr/>
                      <a:graphic xmlns:a="http://schemas.openxmlformats.org/drawingml/2006/main">
                        <a:graphicData uri="http://schemas.microsoft.com/office/word/2010/wordprocessingGroup">
                          <wpg:wgp>
                            <wpg:cNvGrpSpPr/>
                            <wpg:grpSpPr>
                              <a:xfrm>
                                <a:off x="0" y="0"/>
                                <a:ext cx="1143000" cy="9144"/>
                                <a:chOff x="0" y="0"/>
                                <a:chExt cx="1143000" cy="9144"/>
                              </a:xfrm>
                            </wpg:grpSpPr>
                            <wps:wsp>
                              <wps:cNvPr id="8883" name="Shape 8883"/>
                              <wps:cNvSpPr/>
                              <wps:spPr>
                                <a:xfrm>
                                  <a:off x="0" y="0"/>
                                  <a:ext cx="1143000" cy="0"/>
                                </a:xfrm>
                                <a:custGeom>
                                  <a:avLst/>
                                  <a:gdLst/>
                                  <a:ahLst/>
                                  <a:cxnLst/>
                                  <a:rect l="0" t="0" r="0" b="0"/>
                                  <a:pathLst>
                                    <a:path w="1143000">
                                      <a:moveTo>
                                        <a:pt x="0" y="0"/>
                                      </a:moveTo>
                                      <a:lnTo>
                                        <a:pt x="114300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4A9DBC" id="Group 183282" o:spid="_x0000_s1026" style="width:90pt;height:.7pt;mso-position-horizontal-relative:char;mso-position-vertical-relative:line" coordsize="114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">
                      <v:shape id="Shape 8883" o:spid="_x0000_s1027" style="position:absolute;width:11430;height:0;visibility:visible;mso-wrap-style:square;v-text-anchor:top" coordsize="114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" path="m,l1143000,e" filled="f" strokeweight=".72pt">
                        <v:stroke endcap="round"/>
                        <v:path arrowok="t" textboxrect="0,0,1143000,0"/>
                      </v:shape>
                      <w10:anchorlock/>
                    </v:group>
                  </w:pict>
                </mc:Fallback>
              </mc:AlternateContent>
            </w:r>
            <w:r>
              <w:t>31.12.2006</w:t>
            </w:r>
          </w:p>
          <w:p w:rsidR="00FD76D0" w:rsidRDefault="00FD76D0" w:rsidP="00680D63">
            <w:pPr>
              <w:spacing w:line="259" w:lineRule="auto"/>
            </w:pPr>
            <w:r>
              <w:rPr>
                <w:u w:val="single" w:color="000000"/>
              </w:rPr>
              <w:lastRenderedPageBreak/>
              <w:t>656.KAMBİYO ZARARI HS.</w:t>
            </w:r>
          </w:p>
          <w:p w:rsidR="00FD76D0" w:rsidRDefault="00FD76D0" w:rsidP="00680D63">
            <w:pPr>
              <w:spacing w:line="259" w:lineRule="auto"/>
              <w:ind w:left="362"/>
            </w:pPr>
            <w:r>
              <w:rPr>
                <w:sz w:val="18"/>
              </w:rPr>
              <w:t>656.01.05.Dolar D.S. Değerleme Zararı</w:t>
            </w:r>
          </w:p>
          <w:p w:rsidR="00FD76D0" w:rsidRDefault="00FD76D0" w:rsidP="00680D63">
            <w:pPr>
              <w:spacing w:after="20" w:line="259" w:lineRule="auto"/>
              <w:ind w:left="766"/>
            </w:pPr>
            <w:r>
              <w:rPr>
                <w:sz w:val="18"/>
              </w:rPr>
              <w:t>[50.000.-$ x (1.40-1.37)]</w:t>
            </w:r>
          </w:p>
          <w:p w:rsidR="00FD76D0" w:rsidRDefault="00FD76D0" w:rsidP="00680D63">
            <w:pPr>
              <w:spacing w:line="259" w:lineRule="auto"/>
              <w:ind w:left="978"/>
              <w:jc w:val="center"/>
            </w:pPr>
            <w:r>
              <w:rPr>
                <w:u w:val="single" w:color="000000"/>
              </w:rPr>
              <w:t>100.KASA HESABI</w:t>
            </w:r>
          </w:p>
          <w:p w:rsidR="00FD76D0" w:rsidRDefault="00FD76D0" w:rsidP="00FD76D0">
            <w:pPr>
              <w:numPr>
                <w:ilvl w:val="0"/>
                <w:numId w:val="6"/>
              </w:numPr>
              <w:spacing w:after="0" w:line="259" w:lineRule="auto"/>
              <w:ind w:hanging="317"/>
            </w:pPr>
            <w:r>
              <w:rPr>
                <w:sz w:val="18"/>
              </w:rPr>
              <w:t>02.Yabancı Para Kasası</w:t>
            </w:r>
          </w:p>
          <w:p w:rsidR="00FD76D0" w:rsidRDefault="00FD76D0" w:rsidP="00680D63">
            <w:pPr>
              <w:spacing w:line="259" w:lineRule="auto"/>
              <w:ind w:left="2794"/>
            </w:pPr>
            <w:r>
              <w:rPr>
                <w:sz w:val="18"/>
              </w:rPr>
              <w:t>100.02.01.Dolar Kasası</w:t>
            </w:r>
          </w:p>
          <w:p w:rsidR="00FD76D0" w:rsidRDefault="00FD76D0" w:rsidP="00680D63">
            <w:pPr>
              <w:spacing w:after="22" w:line="259" w:lineRule="auto"/>
              <w:ind w:left="3019"/>
            </w:pPr>
            <w:r>
              <w:rPr>
                <w:sz w:val="18"/>
              </w:rPr>
              <w:t>(50.000.-$ x 0.03)</w:t>
            </w:r>
          </w:p>
          <w:p w:rsidR="00FD76D0" w:rsidRDefault="00FD76D0" w:rsidP="00680D63">
            <w:pPr>
              <w:spacing w:line="259" w:lineRule="auto"/>
            </w:pPr>
            <w:r>
              <w:t xml:space="preserve">31.12.2006 tarihli işletme kasasında 1.40 </w:t>
            </w:r>
            <w:proofErr w:type="spellStart"/>
            <w:r>
              <w:t>TL’dan</w:t>
            </w:r>
            <w:proofErr w:type="spellEnd"/>
            <w:r>
              <w:t xml:space="preserve"> kayıtlı 50.000.- dolarlık yabancı para bakiyesinin bilanço günü itibari ile VUK.280 Md. İstinaden değerleme kaydı[(50.000.-$ x (1.40-1.37)]</w:t>
            </w:r>
          </w:p>
        </w:tc>
        <w:tc>
          <w:tcPr>
            <w:tcW w:w="1260" w:type="dxa"/>
            <w:vMerge w:val="restart"/>
            <w:tcBorders>
              <w:top w:val="single" w:sz="4" w:space="0" w:color="000000"/>
              <w:left w:val="single" w:sz="2" w:space="0" w:color="000000"/>
              <w:bottom w:val="single" w:sz="4" w:space="0" w:color="000000"/>
              <w:right w:val="single" w:sz="2" w:space="0" w:color="000000"/>
            </w:tcBorders>
          </w:tcPr>
          <w:p w:rsidR="00FD76D0" w:rsidRDefault="00FD76D0" w:rsidP="00680D63">
            <w:pPr>
              <w:spacing w:after="507" w:line="259" w:lineRule="auto"/>
            </w:pPr>
            <w:r>
              <w:rPr>
                <w:sz w:val="20"/>
              </w:rPr>
              <w:lastRenderedPageBreak/>
              <w:t>BORÇ</w:t>
            </w:r>
          </w:p>
          <w:p w:rsidR="00FD76D0" w:rsidRDefault="00FD76D0" w:rsidP="00680D63">
            <w:pPr>
              <w:spacing w:line="259" w:lineRule="auto"/>
              <w:ind w:left="386"/>
            </w:pPr>
            <w:r>
              <w:t>1.500.-</w:t>
            </w:r>
          </w:p>
        </w:tc>
        <w:tc>
          <w:tcPr>
            <w:tcW w:w="1260" w:type="dxa"/>
            <w:vMerge w:val="restart"/>
            <w:tcBorders>
              <w:top w:val="single" w:sz="4" w:space="0" w:color="000000"/>
              <w:left w:val="single" w:sz="2" w:space="0" w:color="000000"/>
              <w:bottom w:val="single" w:sz="4" w:space="0" w:color="000000"/>
              <w:right w:val="single" w:sz="2" w:space="0" w:color="000000"/>
            </w:tcBorders>
          </w:tcPr>
          <w:p w:rsidR="00FD76D0" w:rsidRDefault="00FD76D0" w:rsidP="00680D63">
            <w:pPr>
              <w:spacing w:after="1841" w:line="259" w:lineRule="auto"/>
            </w:pPr>
            <w:r>
              <w:rPr>
                <w:sz w:val="20"/>
              </w:rPr>
              <w:t>ALACAK</w:t>
            </w:r>
          </w:p>
          <w:p w:rsidR="00FD76D0" w:rsidRDefault="00FD76D0" w:rsidP="00680D63">
            <w:pPr>
              <w:spacing w:line="259" w:lineRule="auto"/>
              <w:ind w:left="451"/>
            </w:pPr>
            <w:r>
              <w:t>1.500.-</w:t>
            </w:r>
          </w:p>
        </w:tc>
      </w:tr>
      <w:tr w:rsidR="00FD76D0" w:rsidTr="00680D63">
        <w:trPr>
          <w:trHeight w:val="3331"/>
        </w:trPr>
        <w:tc>
          <w:tcPr>
            <w:tcW w:w="0" w:type="auto"/>
            <w:vMerge/>
            <w:tcBorders>
              <w:top w:val="nil"/>
              <w:left w:val="single" w:sz="2" w:space="0" w:color="000000"/>
              <w:bottom w:val="single" w:sz="6" w:space="0" w:color="000000"/>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nil"/>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nil"/>
              <w:right w:val="single" w:sz="2" w:space="0" w:color="000000"/>
            </w:tcBorders>
          </w:tcPr>
          <w:p w:rsidR="00FD76D0" w:rsidRDefault="00FD76D0" w:rsidP="00680D63">
            <w:pPr>
              <w:spacing w:after="160" w:line="259" w:lineRule="auto"/>
            </w:pPr>
          </w:p>
        </w:tc>
      </w:tr>
      <w:tr w:rsidR="00FD76D0" w:rsidTr="00680D63">
        <w:trPr>
          <w:trHeight w:val="439"/>
        </w:trPr>
        <w:tc>
          <w:tcPr>
            <w:tcW w:w="5220" w:type="dxa"/>
            <w:tcBorders>
              <w:top w:val="single" w:sz="6" w:space="0" w:color="000000"/>
              <w:left w:val="single" w:sz="2" w:space="0" w:color="000000"/>
              <w:bottom w:val="single" w:sz="4" w:space="0" w:color="000000"/>
              <w:right w:val="single" w:sz="2" w:space="0" w:color="000000"/>
            </w:tcBorders>
          </w:tcPr>
          <w:p w:rsidR="00FD76D0" w:rsidRDefault="00FD76D0" w:rsidP="00680D63">
            <w:pPr>
              <w:spacing w:line="259" w:lineRule="auto"/>
              <w:ind w:right="233"/>
              <w:jc w:val="center"/>
            </w:pPr>
            <w:r>
              <w:lastRenderedPageBreak/>
              <w:t>/</w:t>
            </w:r>
          </w:p>
        </w:tc>
        <w:tc>
          <w:tcPr>
            <w:tcW w:w="0" w:type="auto"/>
            <w:vMerge/>
            <w:tcBorders>
              <w:top w:val="nil"/>
              <w:left w:val="single" w:sz="2" w:space="0" w:color="000000"/>
              <w:bottom w:val="single" w:sz="4" w:space="0" w:color="000000"/>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single" w:sz="4" w:space="0" w:color="000000"/>
              <w:right w:val="single" w:sz="2" w:space="0" w:color="000000"/>
            </w:tcBorders>
          </w:tcPr>
          <w:p w:rsidR="00FD76D0" w:rsidRDefault="00FD76D0" w:rsidP="00680D63">
            <w:pPr>
              <w:spacing w:after="160" w:line="259" w:lineRule="auto"/>
            </w:pPr>
          </w:p>
        </w:tc>
      </w:tr>
    </w:tbl>
    <w:p w:rsidR="00FD76D0" w:rsidRDefault="00FD76D0" w:rsidP="00FD76D0">
      <w:pPr>
        <w:numPr>
          <w:ilvl w:val="0"/>
          <w:numId w:val="2"/>
        </w:numPr>
        <w:spacing w:after="224" w:line="259" w:lineRule="auto"/>
        <w:ind w:hanging="360"/>
      </w:pPr>
      <w:r>
        <w:rPr>
          <w:b/>
        </w:rPr>
        <w:t>31.12.2006 tarihinde 1 dolar = 1.44 olması hâlinde dönem sonu değerleme işlemleri aşağıdaki şekilde kaydedilir.</w:t>
      </w:r>
    </w:p>
    <w:tbl>
      <w:tblPr>
        <w:tblStyle w:val="TableGrid"/>
        <w:tblW w:w="7740" w:type="dxa"/>
        <w:tblInd w:w="240" w:type="dxa"/>
        <w:tblCellMar>
          <w:left w:w="70" w:type="dxa"/>
          <w:right w:w="71" w:type="dxa"/>
        </w:tblCellMar>
        <w:tblLook w:val="04A0" w:firstRow="1" w:lastRow="0" w:firstColumn="1" w:lastColumn="0" w:noHBand="0" w:noVBand="1"/>
      </w:tblPr>
      <w:tblGrid>
        <w:gridCol w:w="5220"/>
        <w:gridCol w:w="1260"/>
        <w:gridCol w:w="1260"/>
      </w:tblGrid>
      <w:tr w:rsidR="00FD76D0" w:rsidTr="00680D63">
        <w:trPr>
          <w:trHeight w:val="538"/>
        </w:trPr>
        <w:tc>
          <w:tcPr>
            <w:tcW w:w="5220" w:type="dxa"/>
            <w:vMerge w:val="restart"/>
            <w:tcBorders>
              <w:top w:val="single" w:sz="4" w:space="0" w:color="000000"/>
              <w:left w:val="single" w:sz="2" w:space="0" w:color="000000"/>
              <w:bottom w:val="single" w:sz="6" w:space="0" w:color="000000"/>
              <w:right w:val="single" w:sz="2" w:space="0" w:color="000000"/>
            </w:tcBorders>
            <w:vAlign w:val="center"/>
          </w:tcPr>
          <w:p w:rsidR="00FD76D0" w:rsidRDefault="00FD76D0" w:rsidP="00680D63">
            <w:pPr>
              <w:spacing w:after="236" w:line="259" w:lineRule="auto"/>
              <w:ind w:right="2203"/>
              <w:jc w:val="center"/>
            </w:pPr>
            <w:r>
              <w:rPr>
                <w:rFonts w:ascii="Calibri" w:eastAsia="Calibri" w:hAnsi="Calibri" w:cs="Calibri"/>
                <w:noProof/>
              </w:rPr>
              <mc:AlternateContent>
                <mc:Choice Requires="wpg">
                  <w:drawing>
                    <wp:inline distT="0" distB="0" distL="0" distR="0" wp14:anchorId="432D3CBC" wp14:editId="397FDBBA">
                      <wp:extent cx="1143000" cy="9144"/>
                      <wp:effectExtent l="0" t="0" r="0" b="0"/>
                      <wp:docPr id="175838" name="Group 175838"/>
                      <wp:cNvGraphicFramePr/>
                      <a:graphic xmlns:a="http://schemas.openxmlformats.org/drawingml/2006/main">
                        <a:graphicData uri="http://schemas.microsoft.com/office/word/2010/wordprocessingGroup">
                          <wpg:wgp>
                            <wpg:cNvGrpSpPr/>
                            <wpg:grpSpPr>
                              <a:xfrm>
                                <a:off x="0" y="0"/>
                                <a:ext cx="1143000" cy="9144"/>
                                <a:chOff x="0" y="0"/>
                                <a:chExt cx="1143000" cy="9144"/>
                              </a:xfrm>
                            </wpg:grpSpPr>
                            <wps:wsp>
                              <wps:cNvPr id="8879" name="Shape 8879"/>
                              <wps:cNvSpPr/>
                              <wps:spPr>
                                <a:xfrm>
                                  <a:off x="0" y="0"/>
                                  <a:ext cx="1143000" cy="0"/>
                                </a:xfrm>
                                <a:custGeom>
                                  <a:avLst/>
                                  <a:gdLst/>
                                  <a:ahLst/>
                                  <a:cxnLst/>
                                  <a:rect l="0" t="0" r="0" b="0"/>
                                  <a:pathLst>
                                    <a:path w="1143000">
                                      <a:moveTo>
                                        <a:pt x="0" y="0"/>
                                      </a:moveTo>
                                      <a:lnTo>
                                        <a:pt x="114300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276126" id="Group 175838" o:spid="_x0000_s1026" style="width:90pt;height:.7pt;mso-position-horizontal-relative:char;mso-position-vertical-relative:line" coordsize="114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">
                      <v:shape id="Shape 8879" o:spid="_x0000_s1027" style="position:absolute;width:11430;height:0;visibility:visible;mso-wrap-style:square;v-text-anchor:top" coordsize="114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" path="m,l1143000,e" filled="f" strokeweight=".72pt">
                        <v:stroke endcap="round"/>
                        <v:path arrowok="t" textboxrect="0,0,1143000,0"/>
                      </v:shape>
                      <w10:anchorlock/>
                    </v:group>
                  </w:pict>
                </mc:Fallback>
              </mc:AlternateContent>
            </w:r>
            <w:r>
              <w:t xml:space="preserve"> 31.12.2006</w:t>
            </w:r>
          </w:p>
          <w:p w:rsidR="00FD76D0" w:rsidRDefault="00FD76D0" w:rsidP="00680D63">
            <w:pPr>
              <w:spacing w:line="259" w:lineRule="auto"/>
            </w:pPr>
            <w:r>
              <w:rPr>
                <w:u w:val="single" w:color="000000"/>
              </w:rPr>
              <w:t>100.KASA HESABI</w:t>
            </w:r>
          </w:p>
          <w:p w:rsidR="00FD76D0" w:rsidRDefault="00FD76D0" w:rsidP="00FD76D0">
            <w:pPr>
              <w:numPr>
                <w:ilvl w:val="0"/>
                <w:numId w:val="7"/>
              </w:numPr>
              <w:spacing w:after="0" w:line="259" w:lineRule="auto"/>
              <w:ind w:left="676" w:hanging="314"/>
            </w:pPr>
            <w:r>
              <w:rPr>
                <w:sz w:val="18"/>
              </w:rPr>
              <w:t>02.Yabancı Para Kasası</w:t>
            </w:r>
          </w:p>
          <w:p w:rsidR="00FD76D0" w:rsidRDefault="00FD76D0" w:rsidP="00680D63">
            <w:pPr>
              <w:spacing w:after="37" w:line="238" w:lineRule="auto"/>
              <w:ind w:left="768" w:right="1957" w:hanging="91"/>
            </w:pPr>
            <w:r>
              <w:rPr>
                <w:sz w:val="18"/>
              </w:rPr>
              <w:t>100.02.01.Dolar Kasası (50.000.-$ x 0.04)</w:t>
            </w:r>
          </w:p>
          <w:p w:rsidR="00FD76D0" w:rsidRDefault="00FD76D0" w:rsidP="00680D63">
            <w:pPr>
              <w:spacing w:line="259" w:lineRule="auto"/>
              <w:ind w:left="1543"/>
            </w:pPr>
            <w:r>
              <w:rPr>
                <w:u w:val="single" w:color="000000"/>
              </w:rPr>
              <w:t>646. KAMBİYO KÂRI HESABI</w:t>
            </w:r>
          </w:p>
          <w:p w:rsidR="00FD76D0" w:rsidRDefault="00FD76D0" w:rsidP="00680D63">
            <w:pPr>
              <w:spacing w:line="259" w:lineRule="auto"/>
              <w:ind w:left="1982"/>
            </w:pPr>
            <w:r>
              <w:rPr>
                <w:sz w:val="18"/>
              </w:rPr>
              <w:t>646.01.05.Dolar D.S. Değerleme Kârı</w:t>
            </w:r>
          </w:p>
          <w:p w:rsidR="00FD76D0" w:rsidRDefault="00FD76D0" w:rsidP="00680D63">
            <w:pPr>
              <w:spacing w:after="480" w:line="259" w:lineRule="auto"/>
              <w:ind w:left="862"/>
              <w:jc w:val="center"/>
            </w:pPr>
            <w:r>
              <w:rPr>
                <w:sz w:val="18"/>
              </w:rPr>
              <w:t>[50.000.-$ x (1.44-1.40)]</w:t>
            </w:r>
          </w:p>
          <w:p w:rsidR="00FD76D0" w:rsidRDefault="00FD76D0" w:rsidP="00680D63">
            <w:pPr>
              <w:spacing w:line="244" w:lineRule="auto"/>
            </w:pPr>
            <w:r>
              <w:t xml:space="preserve">31.12.2006 Tarihli işletme kasasında 1.40 </w:t>
            </w:r>
            <w:proofErr w:type="spellStart"/>
            <w:r>
              <w:t>TL’dan</w:t>
            </w:r>
            <w:proofErr w:type="spellEnd"/>
            <w:r>
              <w:t xml:space="preserve"> kayıtlı 50.000.- dolarlık yabancı para bakiyesinin bilanço günü itibarıyla VUK.280 Md. İstinaden değerleme kaydı</w:t>
            </w:r>
          </w:p>
          <w:p w:rsidR="00FD76D0" w:rsidRDefault="00FD76D0" w:rsidP="00680D63">
            <w:pPr>
              <w:spacing w:line="259" w:lineRule="auto"/>
            </w:pPr>
            <w:r>
              <w:t>[50.000.- $ x (1.44-1.40)]</w:t>
            </w:r>
          </w:p>
        </w:tc>
        <w:tc>
          <w:tcPr>
            <w:tcW w:w="1260" w:type="dxa"/>
            <w:vMerge w:val="restart"/>
            <w:tcBorders>
              <w:top w:val="single" w:sz="4" w:space="0" w:color="000000"/>
              <w:left w:val="single" w:sz="2" w:space="0" w:color="000000"/>
              <w:bottom w:val="single" w:sz="4" w:space="0" w:color="000000"/>
              <w:right w:val="single" w:sz="2" w:space="0" w:color="000000"/>
            </w:tcBorders>
          </w:tcPr>
          <w:p w:rsidR="00FD76D0" w:rsidRDefault="00FD76D0" w:rsidP="00680D63">
            <w:pPr>
              <w:spacing w:after="252" w:line="259" w:lineRule="auto"/>
            </w:pPr>
            <w:r>
              <w:rPr>
                <w:sz w:val="20"/>
              </w:rPr>
              <w:t>BORÇ</w:t>
            </w:r>
          </w:p>
          <w:p w:rsidR="00FD76D0" w:rsidRDefault="00FD76D0" w:rsidP="00680D63">
            <w:pPr>
              <w:spacing w:line="259" w:lineRule="auto"/>
              <w:ind w:right="53"/>
              <w:jc w:val="center"/>
            </w:pPr>
            <w:r>
              <w:t>2.000.-</w:t>
            </w:r>
          </w:p>
        </w:tc>
        <w:tc>
          <w:tcPr>
            <w:tcW w:w="1260" w:type="dxa"/>
            <w:vMerge w:val="restart"/>
            <w:tcBorders>
              <w:top w:val="single" w:sz="4" w:space="0" w:color="000000"/>
              <w:left w:val="single" w:sz="2" w:space="0" w:color="000000"/>
              <w:bottom w:val="single" w:sz="4" w:space="0" w:color="000000"/>
              <w:right w:val="single" w:sz="2" w:space="0" w:color="000000"/>
            </w:tcBorders>
          </w:tcPr>
          <w:p w:rsidR="00FD76D0" w:rsidRDefault="00FD76D0" w:rsidP="00680D63">
            <w:pPr>
              <w:spacing w:after="1380" w:line="259" w:lineRule="auto"/>
            </w:pPr>
            <w:r>
              <w:rPr>
                <w:sz w:val="20"/>
              </w:rPr>
              <w:t>ALACAK</w:t>
            </w:r>
          </w:p>
          <w:p w:rsidR="00FD76D0" w:rsidRDefault="00FD76D0" w:rsidP="00680D63">
            <w:pPr>
              <w:spacing w:line="259" w:lineRule="auto"/>
              <w:jc w:val="right"/>
            </w:pPr>
            <w:r>
              <w:t>2.000.-</w:t>
            </w:r>
          </w:p>
        </w:tc>
      </w:tr>
      <w:tr w:rsidR="00FD76D0" w:rsidTr="00680D63">
        <w:trPr>
          <w:trHeight w:val="4044"/>
        </w:trPr>
        <w:tc>
          <w:tcPr>
            <w:tcW w:w="0" w:type="auto"/>
            <w:vMerge/>
            <w:tcBorders>
              <w:top w:val="nil"/>
              <w:left w:val="single" w:sz="2" w:space="0" w:color="000000"/>
              <w:bottom w:val="single" w:sz="6" w:space="0" w:color="000000"/>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nil"/>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nil"/>
              <w:right w:val="single" w:sz="2" w:space="0" w:color="000000"/>
            </w:tcBorders>
          </w:tcPr>
          <w:p w:rsidR="00FD76D0" w:rsidRDefault="00FD76D0" w:rsidP="00680D63">
            <w:pPr>
              <w:spacing w:after="160" w:line="259" w:lineRule="auto"/>
            </w:pPr>
          </w:p>
        </w:tc>
      </w:tr>
      <w:tr w:rsidR="00FD76D0" w:rsidTr="00680D63">
        <w:trPr>
          <w:trHeight w:val="302"/>
        </w:trPr>
        <w:tc>
          <w:tcPr>
            <w:tcW w:w="5220" w:type="dxa"/>
            <w:tcBorders>
              <w:top w:val="single" w:sz="6" w:space="0" w:color="000000"/>
              <w:left w:val="single" w:sz="2" w:space="0" w:color="000000"/>
              <w:bottom w:val="single" w:sz="4" w:space="0" w:color="000000"/>
              <w:right w:val="single" w:sz="2" w:space="0" w:color="000000"/>
            </w:tcBorders>
          </w:tcPr>
          <w:p w:rsidR="00FD76D0" w:rsidRDefault="00FD76D0" w:rsidP="00680D63">
            <w:pPr>
              <w:spacing w:line="259" w:lineRule="auto"/>
              <w:ind w:right="276"/>
              <w:jc w:val="center"/>
            </w:pPr>
            <w:r>
              <w:t>/</w:t>
            </w:r>
          </w:p>
        </w:tc>
        <w:tc>
          <w:tcPr>
            <w:tcW w:w="0" w:type="auto"/>
            <w:vMerge/>
            <w:tcBorders>
              <w:top w:val="nil"/>
              <w:left w:val="single" w:sz="2" w:space="0" w:color="000000"/>
              <w:bottom w:val="single" w:sz="4" w:space="0" w:color="000000"/>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single" w:sz="4" w:space="0" w:color="000000"/>
              <w:right w:val="single" w:sz="2" w:space="0" w:color="000000"/>
            </w:tcBorders>
          </w:tcPr>
          <w:p w:rsidR="00FD76D0" w:rsidRDefault="00FD76D0" w:rsidP="00680D63">
            <w:pPr>
              <w:spacing w:after="160" w:line="259" w:lineRule="auto"/>
            </w:pPr>
          </w:p>
        </w:tc>
      </w:tr>
    </w:tbl>
    <w:p w:rsidR="00FD76D0" w:rsidRDefault="00FD76D0" w:rsidP="00FD76D0"/>
    <w:p w:rsidR="00FD76D0" w:rsidRDefault="00FD76D0" w:rsidP="00FD76D0">
      <w:pPr>
        <w:spacing w:after="251"/>
      </w:pPr>
      <w:r>
        <w:rPr>
          <w:b/>
        </w:rPr>
        <w:t>ÖRNEK: (</w:t>
      </w:r>
      <w:r>
        <w:t xml:space="preserve">X) İşletmesi 01.05.2006 Tarihinde 90TL’si KDV olmak üzere 720TL’lik mal satmış ve </w:t>
      </w:r>
      <w:proofErr w:type="spellStart"/>
      <w:r>
        <w:t>kârşılığında</w:t>
      </w:r>
      <w:proofErr w:type="spellEnd"/>
      <w:r>
        <w:t xml:space="preserve"> dolar üzerinden düzenlenmiş 450$ (dolar) tutarında seyahat çeki almıştır. İşlem tarihinde Merkez Bankası alış kuru 1,60TL’dir</w:t>
      </w:r>
    </w:p>
    <w:p w:rsidR="00FD76D0" w:rsidRDefault="00FD76D0" w:rsidP="00FD76D0">
      <w:pPr>
        <w:ind w:left="730"/>
      </w:pPr>
      <w:r>
        <w:t>450 $ x 1,60TL = 720TL (satış)</w:t>
      </w:r>
    </w:p>
    <w:tbl>
      <w:tblPr>
        <w:tblStyle w:val="TableGrid"/>
        <w:tblW w:w="7740" w:type="dxa"/>
        <w:tblInd w:w="240" w:type="dxa"/>
        <w:tblCellMar>
          <w:left w:w="70" w:type="dxa"/>
          <w:bottom w:w="195" w:type="dxa"/>
          <w:right w:w="71" w:type="dxa"/>
        </w:tblCellMar>
        <w:tblLook w:val="04A0" w:firstRow="1" w:lastRow="0" w:firstColumn="1" w:lastColumn="0" w:noHBand="0" w:noVBand="1"/>
      </w:tblPr>
      <w:tblGrid>
        <w:gridCol w:w="5021"/>
        <w:gridCol w:w="1240"/>
        <w:gridCol w:w="1479"/>
      </w:tblGrid>
      <w:tr w:rsidR="00FD76D0" w:rsidTr="00680D63">
        <w:trPr>
          <w:trHeight w:val="538"/>
        </w:trPr>
        <w:tc>
          <w:tcPr>
            <w:tcW w:w="5220" w:type="dxa"/>
            <w:vMerge w:val="restart"/>
            <w:tcBorders>
              <w:top w:val="single" w:sz="4" w:space="0" w:color="000000"/>
              <w:left w:val="single" w:sz="2" w:space="0" w:color="000000"/>
              <w:bottom w:val="single" w:sz="6" w:space="0" w:color="000000"/>
              <w:right w:val="single" w:sz="2" w:space="0" w:color="000000"/>
            </w:tcBorders>
            <w:vAlign w:val="bottom"/>
          </w:tcPr>
          <w:p w:rsidR="00FD76D0" w:rsidRDefault="00FD76D0" w:rsidP="00680D63">
            <w:pPr>
              <w:spacing w:after="236" w:line="259" w:lineRule="auto"/>
              <w:ind w:right="2203"/>
              <w:jc w:val="center"/>
            </w:pPr>
            <w:r>
              <w:rPr>
                <w:rFonts w:ascii="Calibri" w:eastAsia="Calibri" w:hAnsi="Calibri" w:cs="Calibri"/>
                <w:noProof/>
              </w:rPr>
              <w:lastRenderedPageBreak/>
              <mc:AlternateContent>
                <mc:Choice Requires="wpg">
                  <w:drawing>
                    <wp:inline distT="0" distB="0" distL="0" distR="0" wp14:anchorId="791D49D4" wp14:editId="73A6535B">
                      <wp:extent cx="1143000" cy="9144"/>
                      <wp:effectExtent l="0" t="0" r="0" b="0"/>
                      <wp:docPr id="170201" name="Group 170201"/>
                      <wp:cNvGraphicFramePr/>
                      <a:graphic xmlns:a="http://schemas.openxmlformats.org/drawingml/2006/main">
                        <a:graphicData uri="http://schemas.microsoft.com/office/word/2010/wordprocessingGroup">
                          <wpg:wgp>
                            <wpg:cNvGrpSpPr/>
                            <wpg:grpSpPr>
                              <a:xfrm>
                                <a:off x="0" y="0"/>
                                <a:ext cx="1143000" cy="9144"/>
                                <a:chOff x="0" y="0"/>
                                <a:chExt cx="1143000" cy="9144"/>
                              </a:xfrm>
                            </wpg:grpSpPr>
                            <wps:wsp>
                              <wps:cNvPr id="10618" name="Shape 10618"/>
                              <wps:cNvSpPr/>
                              <wps:spPr>
                                <a:xfrm>
                                  <a:off x="0" y="0"/>
                                  <a:ext cx="1143000" cy="0"/>
                                </a:xfrm>
                                <a:custGeom>
                                  <a:avLst/>
                                  <a:gdLst/>
                                  <a:ahLst/>
                                  <a:cxnLst/>
                                  <a:rect l="0" t="0" r="0" b="0"/>
                                  <a:pathLst>
                                    <a:path w="1143000">
                                      <a:moveTo>
                                        <a:pt x="0" y="0"/>
                                      </a:moveTo>
                                      <a:lnTo>
                                        <a:pt x="114300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3CCC27" id="Group 170201" o:spid="_x0000_s1026" style="width:90pt;height:.7pt;mso-position-horizontal-relative:char;mso-position-vertical-relative:line" coordsize="114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">
                      <v:shape id="Shape 10618" o:spid="_x0000_s1027" style="position:absolute;width:11430;height:0;visibility:visible;mso-wrap-style:square;v-text-anchor:top" coordsize="114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" path="m,l1143000,e" filled="f" strokeweight=".72pt">
                        <v:stroke endcap="round"/>
                        <v:path arrowok="t" textboxrect="0,0,1143000,0"/>
                      </v:shape>
                      <w10:anchorlock/>
                    </v:group>
                  </w:pict>
                </mc:Fallback>
              </mc:AlternateContent>
            </w:r>
            <w:r>
              <w:t xml:space="preserve"> 01.05.2006</w:t>
            </w:r>
          </w:p>
          <w:p w:rsidR="00FD76D0" w:rsidRDefault="00FD76D0" w:rsidP="00680D63">
            <w:pPr>
              <w:spacing w:line="259" w:lineRule="auto"/>
            </w:pPr>
            <w:r>
              <w:rPr>
                <w:u w:val="single" w:color="000000"/>
              </w:rPr>
              <w:t>101.ALINAN ÇEKLER HESABI</w:t>
            </w:r>
          </w:p>
          <w:p w:rsidR="00FD76D0" w:rsidRDefault="00FD76D0" w:rsidP="00680D63">
            <w:pPr>
              <w:spacing w:after="275" w:line="259" w:lineRule="auto"/>
              <w:ind w:left="362"/>
            </w:pPr>
            <w:r>
              <w:rPr>
                <w:sz w:val="18"/>
              </w:rPr>
              <w:t xml:space="preserve">101.02.01.01…Portföydeki </w:t>
            </w:r>
            <w:proofErr w:type="spellStart"/>
            <w:r>
              <w:rPr>
                <w:sz w:val="18"/>
              </w:rPr>
              <w:t>Y.P.A.Çekler</w:t>
            </w:r>
            <w:proofErr w:type="spellEnd"/>
          </w:p>
          <w:p w:rsidR="00FD76D0" w:rsidRDefault="00FD76D0" w:rsidP="00680D63">
            <w:pPr>
              <w:spacing w:line="259" w:lineRule="auto"/>
              <w:ind w:left="1378"/>
            </w:pPr>
            <w:r>
              <w:t>601.</w:t>
            </w:r>
            <w:r>
              <w:rPr>
                <w:u w:val="single" w:color="000000"/>
              </w:rPr>
              <w:t>YURT DIŞI SATIŞLAR HESABI</w:t>
            </w:r>
          </w:p>
          <w:p w:rsidR="00FD76D0" w:rsidRDefault="00FD76D0" w:rsidP="00680D63">
            <w:pPr>
              <w:spacing w:after="20" w:line="259" w:lineRule="auto"/>
              <w:ind w:left="75"/>
              <w:jc w:val="center"/>
            </w:pPr>
            <w:r>
              <w:rPr>
                <w:sz w:val="18"/>
              </w:rPr>
              <w:t>Mal ve Hizmet Satışı</w:t>
            </w:r>
          </w:p>
          <w:p w:rsidR="00FD76D0" w:rsidRDefault="00FD76D0" w:rsidP="00680D63">
            <w:pPr>
              <w:spacing w:line="259" w:lineRule="auto"/>
              <w:ind w:left="111"/>
              <w:jc w:val="center"/>
            </w:pPr>
            <w:r>
              <w:t xml:space="preserve">391. </w:t>
            </w:r>
            <w:r>
              <w:rPr>
                <w:u w:val="single" w:color="000000"/>
              </w:rPr>
              <w:t>HESAPLANAN KDV</w:t>
            </w:r>
          </w:p>
          <w:p w:rsidR="00FD76D0" w:rsidRDefault="00FD76D0" w:rsidP="00680D63">
            <w:pPr>
              <w:spacing w:line="259" w:lineRule="auto"/>
              <w:ind w:left="641"/>
              <w:jc w:val="center"/>
            </w:pPr>
            <w:r>
              <w:rPr>
                <w:sz w:val="18"/>
              </w:rPr>
              <w:t>Mal ve Hizmet Satış KDV’si</w:t>
            </w:r>
          </w:p>
        </w:tc>
        <w:tc>
          <w:tcPr>
            <w:tcW w:w="1260" w:type="dxa"/>
            <w:vMerge w:val="restart"/>
            <w:tcBorders>
              <w:top w:val="single" w:sz="4" w:space="0" w:color="000000"/>
              <w:left w:val="single" w:sz="2" w:space="0" w:color="000000"/>
              <w:bottom w:val="single" w:sz="4" w:space="0" w:color="000000"/>
              <w:right w:val="single" w:sz="2" w:space="0" w:color="000000"/>
            </w:tcBorders>
          </w:tcPr>
          <w:p w:rsidR="00FD76D0" w:rsidRDefault="00FD76D0" w:rsidP="00680D63">
            <w:pPr>
              <w:spacing w:after="252" w:line="259" w:lineRule="auto"/>
            </w:pPr>
            <w:r>
              <w:rPr>
                <w:sz w:val="20"/>
              </w:rPr>
              <w:t>BORÇ</w:t>
            </w:r>
          </w:p>
          <w:p w:rsidR="00FD76D0" w:rsidRDefault="00FD76D0" w:rsidP="00680D63">
            <w:pPr>
              <w:spacing w:line="259" w:lineRule="auto"/>
              <w:ind w:left="552"/>
            </w:pPr>
            <w:r>
              <w:t>720.-</w:t>
            </w:r>
          </w:p>
        </w:tc>
        <w:tc>
          <w:tcPr>
            <w:tcW w:w="1260" w:type="dxa"/>
            <w:vMerge w:val="restart"/>
            <w:tcBorders>
              <w:top w:val="single" w:sz="4" w:space="0" w:color="000000"/>
              <w:left w:val="single" w:sz="2" w:space="0" w:color="000000"/>
              <w:bottom w:val="single" w:sz="4" w:space="0" w:color="000000"/>
              <w:right w:val="single" w:sz="2" w:space="0" w:color="000000"/>
            </w:tcBorders>
          </w:tcPr>
          <w:p w:rsidR="00FD76D0" w:rsidRDefault="00FD76D0" w:rsidP="00680D63">
            <w:pPr>
              <w:spacing w:after="1150" w:line="259" w:lineRule="auto"/>
            </w:pPr>
            <w:r>
              <w:rPr>
                <w:sz w:val="20"/>
              </w:rPr>
              <w:t>ALACAK</w:t>
            </w:r>
          </w:p>
          <w:p w:rsidR="00FD76D0" w:rsidRDefault="00FD76D0" w:rsidP="00680D63">
            <w:pPr>
              <w:spacing w:line="259" w:lineRule="auto"/>
              <w:ind w:left="772" w:hanging="170"/>
            </w:pPr>
            <w:r>
              <w:t>630.90.-</w:t>
            </w:r>
          </w:p>
        </w:tc>
      </w:tr>
      <w:tr w:rsidR="00FD76D0" w:rsidTr="00680D63">
        <w:trPr>
          <w:trHeight w:val="2412"/>
        </w:trPr>
        <w:tc>
          <w:tcPr>
            <w:tcW w:w="0" w:type="auto"/>
            <w:vMerge/>
            <w:tcBorders>
              <w:top w:val="nil"/>
              <w:left w:val="single" w:sz="2" w:space="0" w:color="000000"/>
              <w:bottom w:val="single" w:sz="6" w:space="0" w:color="000000"/>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nil"/>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nil"/>
              <w:right w:val="single" w:sz="2" w:space="0" w:color="000000"/>
            </w:tcBorders>
          </w:tcPr>
          <w:p w:rsidR="00FD76D0" w:rsidRDefault="00FD76D0" w:rsidP="00680D63">
            <w:pPr>
              <w:spacing w:after="160" w:line="259" w:lineRule="auto"/>
            </w:pPr>
          </w:p>
        </w:tc>
      </w:tr>
      <w:tr w:rsidR="00FD76D0" w:rsidTr="00680D63">
        <w:trPr>
          <w:trHeight w:val="396"/>
        </w:trPr>
        <w:tc>
          <w:tcPr>
            <w:tcW w:w="5220" w:type="dxa"/>
            <w:tcBorders>
              <w:top w:val="single" w:sz="6" w:space="0" w:color="000000"/>
              <w:left w:val="single" w:sz="2" w:space="0" w:color="000000"/>
              <w:bottom w:val="single" w:sz="4" w:space="0" w:color="000000"/>
              <w:right w:val="single" w:sz="2" w:space="0" w:color="000000"/>
            </w:tcBorders>
          </w:tcPr>
          <w:p w:rsidR="00FD76D0" w:rsidRDefault="00FD76D0" w:rsidP="00680D63">
            <w:pPr>
              <w:spacing w:line="259" w:lineRule="auto"/>
              <w:ind w:right="276"/>
              <w:jc w:val="center"/>
            </w:pPr>
            <w:r>
              <w:t>/</w:t>
            </w:r>
          </w:p>
        </w:tc>
        <w:tc>
          <w:tcPr>
            <w:tcW w:w="0" w:type="auto"/>
            <w:vMerge/>
            <w:tcBorders>
              <w:top w:val="nil"/>
              <w:left w:val="single" w:sz="2" w:space="0" w:color="000000"/>
              <w:bottom w:val="single" w:sz="4" w:space="0" w:color="000000"/>
              <w:right w:val="single" w:sz="2" w:space="0" w:color="000000"/>
            </w:tcBorders>
          </w:tcPr>
          <w:p w:rsidR="00FD76D0" w:rsidRDefault="00FD76D0" w:rsidP="00680D63">
            <w:pPr>
              <w:spacing w:after="160" w:line="259" w:lineRule="auto"/>
            </w:pPr>
          </w:p>
        </w:tc>
        <w:tc>
          <w:tcPr>
            <w:tcW w:w="0" w:type="auto"/>
            <w:vMerge/>
            <w:tcBorders>
              <w:top w:val="nil"/>
              <w:left w:val="single" w:sz="2" w:space="0" w:color="000000"/>
              <w:bottom w:val="single" w:sz="4" w:space="0" w:color="000000"/>
              <w:right w:val="single" w:sz="2" w:space="0" w:color="000000"/>
            </w:tcBorders>
          </w:tcPr>
          <w:p w:rsidR="00FD76D0" w:rsidRDefault="00FD76D0" w:rsidP="00680D63">
            <w:pPr>
              <w:spacing w:after="160" w:line="259" w:lineRule="auto"/>
            </w:pPr>
          </w:p>
        </w:tc>
      </w:tr>
    </w:tbl>
    <w:p w:rsidR="00FD76D0" w:rsidRDefault="00FD76D0" w:rsidP="00FD76D0">
      <w:pPr>
        <w:rPr>
          <w:b/>
        </w:rPr>
      </w:pPr>
    </w:p>
    <w:p w:rsidR="00FD76D0" w:rsidRDefault="00FD76D0" w:rsidP="00FD76D0">
      <w:r>
        <w:rPr>
          <w:b/>
        </w:rPr>
        <w:t>ÖRNEK</w:t>
      </w:r>
      <w:r>
        <w:t xml:space="preserve">: (X) İşletmesi 01.05.2006 Tarihinde aldığı 450 $ (dolar) tutarındaki dövizli seyahat çekini tahsil için bankaya ibraz etmiştir. Banka, döviz alış kuru 1,68 TL üzerinden döviz alım bordrosu düzenleyerek 15,50 TL tahsil masrafı kestikten sonra, kalan 740,50 TL’ </w:t>
      </w:r>
      <w:proofErr w:type="spellStart"/>
      <w:r>
        <w:t>yi</w:t>
      </w:r>
      <w:proofErr w:type="spellEnd"/>
      <w:r>
        <w:t xml:space="preserve"> işletmeye TL olarak ödemiştir</w:t>
      </w:r>
      <w:r>
        <w:rPr>
          <w:b/>
        </w:rPr>
        <w:t>.</w:t>
      </w:r>
    </w:p>
    <w:p w:rsidR="00FD76D0" w:rsidRDefault="00FD76D0" w:rsidP="00FD76D0">
      <w:pPr>
        <w:ind w:left="730"/>
      </w:pPr>
      <w:r>
        <w:t>450 $ x 1,68 TL = 756.00 TL</w:t>
      </w:r>
    </w:p>
    <w:p w:rsidR="00FD76D0" w:rsidRDefault="00FD76D0" w:rsidP="00FD76D0">
      <w:pPr>
        <w:spacing w:after="0" w:line="259" w:lineRule="auto"/>
        <w:ind w:left="2530" w:right="3416" w:firstLine="110"/>
      </w:pPr>
      <w:r>
        <w:rPr>
          <w:u w:val="single" w:color="000000"/>
        </w:rPr>
        <w:t xml:space="preserve">15.50 TL(masraf) </w:t>
      </w:r>
      <w:r>
        <w:t>740.50 TL</w:t>
      </w:r>
    </w:p>
    <w:tbl>
      <w:tblPr>
        <w:tblStyle w:val="TableGrid"/>
        <w:tblW w:w="7740" w:type="dxa"/>
        <w:tblInd w:w="240" w:type="dxa"/>
        <w:tblCellMar>
          <w:left w:w="68" w:type="dxa"/>
          <w:bottom w:w="10" w:type="dxa"/>
          <w:right w:w="71" w:type="dxa"/>
        </w:tblCellMar>
        <w:tblLook w:val="04A0" w:firstRow="1" w:lastRow="0" w:firstColumn="1" w:lastColumn="0" w:noHBand="0" w:noVBand="1"/>
      </w:tblPr>
      <w:tblGrid>
        <w:gridCol w:w="5035"/>
        <w:gridCol w:w="1194"/>
        <w:gridCol w:w="1511"/>
      </w:tblGrid>
      <w:tr w:rsidR="00FD76D0" w:rsidTr="00680D63">
        <w:trPr>
          <w:trHeight w:val="538"/>
        </w:trPr>
        <w:tc>
          <w:tcPr>
            <w:tcW w:w="5222" w:type="dxa"/>
            <w:tcBorders>
              <w:top w:val="single" w:sz="4" w:space="0" w:color="000000"/>
              <w:left w:val="single" w:sz="2" w:space="0" w:color="000000"/>
              <w:bottom w:val="single" w:sz="6" w:space="0" w:color="000000"/>
              <w:right w:val="single" w:sz="2" w:space="0" w:color="000000"/>
            </w:tcBorders>
            <w:vAlign w:val="bottom"/>
          </w:tcPr>
          <w:p w:rsidR="00FD76D0" w:rsidRDefault="00FD76D0" w:rsidP="00680D63">
            <w:pPr>
              <w:spacing w:after="236" w:line="259" w:lineRule="auto"/>
              <w:ind w:right="2203"/>
              <w:jc w:val="center"/>
            </w:pPr>
            <w:r>
              <w:rPr>
                <w:rFonts w:ascii="Calibri" w:eastAsia="Calibri" w:hAnsi="Calibri" w:cs="Calibri"/>
                <w:noProof/>
              </w:rPr>
              <mc:AlternateContent>
                <mc:Choice Requires="wpg">
                  <w:drawing>
                    <wp:inline distT="0" distB="0" distL="0" distR="0" wp14:anchorId="4ED8C850" wp14:editId="6D898172">
                      <wp:extent cx="1143000" cy="9144"/>
                      <wp:effectExtent l="0" t="0" r="0" b="0"/>
                      <wp:docPr id="168030" name="Group 168030"/>
                      <wp:cNvGraphicFramePr/>
                      <a:graphic xmlns:a="http://schemas.openxmlformats.org/drawingml/2006/main">
                        <a:graphicData uri="http://schemas.microsoft.com/office/word/2010/wordprocessingGroup">
                          <wpg:wgp>
                            <wpg:cNvGrpSpPr/>
                            <wpg:grpSpPr>
                              <a:xfrm>
                                <a:off x="0" y="0"/>
                                <a:ext cx="1143000" cy="9144"/>
                                <a:chOff x="0" y="0"/>
                                <a:chExt cx="1143000" cy="9144"/>
                              </a:xfrm>
                            </wpg:grpSpPr>
                            <wps:wsp>
                              <wps:cNvPr id="10622" name="Shape 10622"/>
                              <wps:cNvSpPr/>
                              <wps:spPr>
                                <a:xfrm>
                                  <a:off x="0" y="0"/>
                                  <a:ext cx="1143000" cy="0"/>
                                </a:xfrm>
                                <a:custGeom>
                                  <a:avLst/>
                                  <a:gdLst/>
                                  <a:ahLst/>
                                  <a:cxnLst/>
                                  <a:rect l="0" t="0" r="0" b="0"/>
                                  <a:pathLst>
                                    <a:path w="1143000">
                                      <a:moveTo>
                                        <a:pt x="0" y="0"/>
                                      </a:moveTo>
                                      <a:lnTo>
                                        <a:pt x="114300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19AC35" id="Group 168030" o:spid="_x0000_s1026" style="width:90pt;height:.7pt;mso-position-horizontal-relative:char;mso-position-vertical-relative:line" coordsize="114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">
                      <v:shape id="Shape 10622" o:spid="_x0000_s1027" style="position:absolute;width:11430;height:0;visibility:visible;mso-wrap-style:square;v-text-anchor:top" coordsize="114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" path="m,l1143000,e" filled="f" strokeweight=".72pt">
                        <v:stroke endcap="round"/>
                        <v:path arrowok="t" textboxrect="0,0,1143000,0"/>
                      </v:shape>
                      <w10:anchorlock/>
                    </v:group>
                  </w:pict>
                </mc:Fallback>
              </mc:AlternateContent>
            </w:r>
            <w:r>
              <w:t xml:space="preserve"> 01.05.2006</w:t>
            </w:r>
          </w:p>
          <w:p w:rsidR="00FD76D0" w:rsidRDefault="00FD76D0" w:rsidP="00680D63">
            <w:pPr>
              <w:spacing w:line="259" w:lineRule="auto"/>
              <w:ind w:left="2"/>
            </w:pPr>
            <w:r>
              <w:rPr>
                <w:u w:val="single" w:color="000000"/>
              </w:rPr>
              <w:t>100.KASA HESABI</w:t>
            </w:r>
          </w:p>
          <w:p w:rsidR="00FD76D0" w:rsidRDefault="00FD76D0" w:rsidP="00680D63">
            <w:pPr>
              <w:spacing w:after="25" w:line="259" w:lineRule="auto"/>
              <w:ind w:left="364"/>
            </w:pPr>
            <w:r>
              <w:rPr>
                <w:sz w:val="18"/>
              </w:rPr>
              <w:t>100.01.TL Kasası</w:t>
            </w:r>
          </w:p>
          <w:p w:rsidR="00FD76D0" w:rsidRDefault="00FD76D0" w:rsidP="00680D63">
            <w:pPr>
              <w:spacing w:line="259" w:lineRule="auto"/>
              <w:ind w:left="2"/>
            </w:pPr>
            <w:r>
              <w:rPr>
                <w:u w:val="single" w:color="000000"/>
              </w:rPr>
              <w:t>780.FİNANSMAN GİDERLERİ</w:t>
            </w:r>
          </w:p>
          <w:p w:rsidR="00FD76D0" w:rsidRDefault="00FD76D0" w:rsidP="00680D63">
            <w:pPr>
              <w:spacing w:after="22" w:line="259" w:lineRule="auto"/>
              <w:ind w:left="364"/>
            </w:pPr>
            <w:r>
              <w:rPr>
                <w:sz w:val="18"/>
              </w:rPr>
              <w:t>780.02.03 Banka Masrafı</w:t>
            </w:r>
          </w:p>
          <w:p w:rsidR="00FD76D0" w:rsidRDefault="00FD76D0" w:rsidP="00680D63">
            <w:pPr>
              <w:spacing w:line="259" w:lineRule="auto"/>
              <w:ind w:left="109"/>
              <w:jc w:val="center"/>
            </w:pPr>
            <w:r>
              <w:rPr>
                <w:u w:val="single" w:color="000000"/>
              </w:rPr>
              <w:t>101.ALINAN ÇEKLER HESABI</w:t>
            </w:r>
          </w:p>
          <w:p w:rsidR="00FD76D0" w:rsidRDefault="00FD76D0" w:rsidP="00680D63">
            <w:pPr>
              <w:spacing w:after="21" w:line="259" w:lineRule="auto"/>
              <w:ind w:left="1487"/>
            </w:pPr>
            <w:r>
              <w:rPr>
                <w:sz w:val="18"/>
              </w:rPr>
              <w:t xml:space="preserve">101.02.01.01…Portföydeki </w:t>
            </w:r>
            <w:proofErr w:type="spellStart"/>
            <w:r>
              <w:rPr>
                <w:sz w:val="18"/>
              </w:rPr>
              <w:t>Y.P.A.Çekler</w:t>
            </w:r>
            <w:proofErr w:type="spellEnd"/>
          </w:p>
          <w:p w:rsidR="00FD76D0" w:rsidRDefault="00FD76D0" w:rsidP="00680D63">
            <w:pPr>
              <w:spacing w:line="259" w:lineRule="auto"/>
              <w:ind w:left="1103"/>
            </w:pPr>
            <w:r>
              <w:t>646. KAMBİYO KÂRLARI HESABI</w:t>
            </w:r>
          </w:p>
          <w:p w:rsidR="00FD76D0" w:rsidRDefault="00FD76D0" w:rsidP="00680D63">
            <w:pPr>
              <w:spacing w:line="259" w:lineRule="auto"/>
              <w:ind w:left="2"/>
            </w:pPr>
            <w:r>
              <w:t xml:space="preserve">… </w:t>
            </w:r>
            <w:proofErr w:type="spellStart"/>
            <w:r>
              <w:t>nolu</w:t>
            </w:r>
            <w:proofErr w:type="spellEnd"/>
            <w:r>
              <w:t xml:space="preserve"> çek tahsil masrafları kesilerek, bedeli müşteriye TL olarak ödenmiştir.</w:t>
            </w:r>
          </w:p>
        </w:tc>
        <w:tc>
          <w:tcPr>
            <w:tcW w:w="1260" w:type="dxa"/>
            <w:tcBorders>
              <w:top w:val="single" w:sz="4" w:space="0" w:color="000000"/>
              <w:left w:val="single" w:sz="2" w:space="0" w:color="000000"/>
              <w:bottom w:val="single" w:sz="4" w:space="0" w:color="000000"/>
              <w:right w:val="single" w:sz="2" w:space="0" w:color="000000"/>
            </w:tcBorders>
          </w:tcPr>
          <w:p w:rsidR="00FD76D0" w:rsidRDefault="00FD76D0" w:rsidP="00680D63">
            <w:pPr>
              <w:spacing w:after="507" w:line="259" w:lineRule="auto"/>
            </w:pPr>
            <w:r>
              <w:rPr>
                <w:sz w:val="20"/>
              </w:rPr>
              <w:t>BORÇ</w:t>
            </w:r>
          </w:p>
          <w:p w:rsidR="00FD76D0" w:rsidRDefault="00FD76D0" w:rsidP="00680D63">
            <w:pPr>
              <w:spacing w:after="230" w:line="259" w:lineRule="auto"/>
              <w:ind w:right="2"/>
              <w:jc w:val="right"/>
            </w:pPr>
            <w:r>
              <w:t>740.50.-</w:t>
            </w:r>
          </w:p>
          <w:p w:rsidR="00FD76D0" w:rsidRDefault="00FD76D0" w:rsidP="00680D63">
            <w:pPr>
              <w:spacing w:line="259" w:lineRule="auto"/>
              <w:ind w:right="2"/>
              <w:jc w:val="right"/>
            </w:pPr>
            <w:r>
              <w:t>15.50.-</w:t>
            </w:r>
          </w:p>
        </w:tc>
        <w:tc>
          <w:tcPr>
            <w:tcW w:w="1258" w:type="dxa"/>
            <w:tcBorders>
              <w:top w:val="single" w:sz="4" w:space="0" w:color="000000"/>
              <w:left w:val="single" w:sz="2" w:space="0" w:color="000000"/>
              <w:bottom w:val="single" w:sz="4" w:space="0" w:color="000000"/>
              <w:right w:val="single" w:sz="2" w:space="0" w:color="000000"/>
            </w:tcBorders>
          </w:tcPr>
          <w:p w:rsidR="00FD76D0" w:rsidRDefault="00FD76D0" w:rsidP="00680D63">
            <w:pPr>
              <w:spacing w:after="1404" w:line="259" w:lineRule="auto"/>
            </w:pPr>
            <w:r>
              <w:rPr>
                <w:sz w:val="20"/>
              </w:rPr>
              <w:t>ALACAK</w:t>
            </w:r>
          </w:p>
          <w:p w:rsidR="00FD76D0" w:rsidRDefault="00FD76D0" w:rsidP="00680D63">
            <w:pPr>
              <w:spacing w:line="259" w:lineRule="auto"/>
              <w:ind w:left="773" w:hanging="137"/>
            </w:pPr>
            <w:r>
              <w:t>720.36.-</w:t>
            </w:r>
          </w:p>
        </w:tc>
      </w:tr>
    </w:tbl>
    <w:p w:rsidR="00FD76D0" w:rsidRDefault="00FD76D0" w:rsidP="00FD76D0">
      <w:pPr>
        <w:spacing w:after="0" w:line="259" w:lineRule="auto"/>
        <w:rPr>
          <w:b/>
        </w:rPr>
      </w:pPr>
      <w:bookmarkStart w:id="0" w:name="_GoBack"/>
      <w:bookmarkEnd w:id="0"/>
    </w:p>
    <w:p w:rsidR="00FD76D0" w:rsidRDefault="00FD76D0" w:rsidP="00FD76D0">
      <w:pPr>
        <w:spacing w:after="0" w:line="259" w:lineRule="auto"/>
        <w:rPr>
          <w:b/>
        </w:rPr>
      </w:pPr>
    </w:p>
    <w:p w:rsidR="00FD76D0" w:rsidRDefault="00FD76D0" w:rsidP="00FD76D0">
      <w:pPr>
        <w:spacing w:after="0" w:line="259" w:lineRule="auto"/>
        <w:rPr>
          <w:b/>
        </w:rPr>
      </w:pPr>
    </w:p>
    <w:p w:rsidR="00FD76D0" w:rsidRDefault="00FD76D0" w:rsidP="00FD76D0">
      <w:pPr>
        <w:spacing w:after="0" w:line="259" w:lineRule="auto"/>
      </w:pPr>
      <w:proofErr w:type="gramStart"/>
      <w:r>
        <w:rPr>
          <w:b/>
        </w:rPr>
        <w:t>SORU :</w:t>
      </w:r>
      <w:proofErr w:type="gramEnd"/>
    </w:p>
    <w:p w:rsidR="00FD76D0" w:rsidRDefault="00FD76D0" w:rsidP="00FD76D0">
      <w:pPr>
        <w:spacing w:after="245"/>
        <w:ind w:firstLine="708"/>
      </w:pPr>
      <w:r>
        <w:t xml:space="preserve">DOĞAN Pazarlama </w:t>
      </w:r>
      <w:proofErr w:type="spellStart"/>
      <w:r>
        <w:t>İthâlat</w:t>
      </w:r>
      <w:proofErr w:type="spellEnd"/>
      <w:r>
        <w:t xml:space="preserve"> ve İhracat İşletmesinin yurt içi, yurt dışı finansal olaylarında kullanmak üzere</w:t>
      </w:r>
    </w:p>
    <w:p w:rsidR="00FD76D0" w:rsidRDefault="00FD76D0" w:rsidP="00FD76D0">
      <w:pPr>
        <w:numPr>
          <w:ilvl w:val="0"/>
          <w:numId w:val="8"/>
        </w:numPr>
        <w:spacing w:after="238" w:line="248" w:lineRule="auto"/>
        <w:ind w:left="1132" w:hanging="566"/>
        <w:jc w:val="both"/>
      </w:pPr>
      <w:r>
        <w:t xml:space="preserve">15.12.2006 Tarihinde, işletme serbest piyasadan 200.000.-dolar satın almıştır. İşlem günü 1 dolar 1.40 </w:t>
      </w:r>
      <w:proofErr w:type="spellStart"/>
      <w:r>
        <w:t>TL’dır</w:t>
      </w:r>
      <w:proofErr w:type="spellEnd"/>
      <w:r>
        <w:t>.</w:t>
      </w:r>
    </w:p>
    <w:p w:rsidR="00FD76D0" w:rsidRDefault="00FD76D0" w:rsidP="00FD76D0">
      <w:pPr>
        <w:numPr>
          <w:ilvl w:val="0"/>
          <w:numId w:val="8"/>
        </w:numPr>
        <w:spacing w:after="253" w:line="248" w:lineRule="auto"/>
        <w:ind w:left="1132" w:hanging="566"/>
        <w:jc w:val="both"/>
      </w:pPr>
      <w:r>
        <w:lastRenderedPageBreak/>
        <w:t xml:space="preserve">28.12.2006 tarihinde, işletmenin yabancı para kasasında 1 dolar =1.40 </w:t>
      </w:r>
      <w:proofErr w:type="spellStart"/>
      <w:r>
        <w:t>TL’dan</w:t>
      </w:r>
      <w:proofErr w:type="spellEnd"/>
      <w:r>
        <w:t xml:space="preserve"> kayıtlı 40.000.- dolar satılmıştır. Satış günü 1 dolar=1.35 </w:t>
      </w:r>
      <w:proofErr w:type="spellStart"/>
      <w:r>
        <w:t>TL’dır</w:t>
      </w:r>
      <w:proofErr w:type="spellEnd"/>
    </w:p>
    <w:p w:rsidR="00FD76D0" w:rsidRDefault="00FD76D0" w:rsidP="00FD76D0">
      <w:pPr>
        <w:numPr>
          <w:ilvl w:val="0"/>
          <w:numId w:val="9"/>
        </w:numPr>
        <w:spacing w:after="0" w:line="259" w:lineRule="auto"/>
        <w:ind w:left="426" w:right="48" w:hanging="233"/>
      </w:pPr>
      <w:r>
        <w:t>Yev</w:t>
      </w:r>
      <w:r>
        <w:rPr>
          <w:b/>
        </w:rPr>
        <w:t>15.12.2006 tarihinde satın alınan yabancı paralar aşağıdaki şekilde kayıt edilir.</w:t>
      </w:r>
    </w:p>
    <w:tbl>
      <w:tblPr>
        <w:tblStyle w:val="TableGrid"/>
        <w:tblW w:w="7740" w:type="dxa"/>
        <w:tblInd w:w="240" w:type="dxa"/>
        <w:tblCellMar>
          <w:left w:w="70" w:type="dxa"/>
          <w:bottom w:w="32" w:type="dxa"/>
          <w:right w:w="66" w:type="dxa"/>
        </w:tblCellMar>
        <w:tblLook w:val="04A0" w:firstRow="1" w:lastRow="0" w:firstColumn="1" w:lastColumn="0" w:noHBand="0" w:noVBand="1"/>
      </w:tblPr>
      <w:tblGrid>
        <w:gridCol w:w="5220"/>
        <w:gridCol w:w="1260"/>
        <w:gridCol w:w="1260"/>
      </w:tblGrid>
      <w:tr w:rsidR="00FD76D0" w:rsidTr="00680D63">
        <w:trPr>
          <w:trHeight w:val="540"/>
        </w:trPr>
        <w:tc>
          <w:tcPr>
            <w:tcW w:w="5220" w:type="dxa"/>
            <w:vMerge w:val="restart"/>
            <w:tcBorders>
              <w:top w:val="single" w:sz="4" w:space="0" w:color="000000"/>
              <w:left w:val="single" w:sz="2" w:space="0" w:color="000000"/>
              <w:bottom w:val="single" w:sz="6" w:space="0" w:color="000000"/>
              <w:right w:val="single" w:sz="2" w:space="0" w:color="000000"/>
            </w:tcBorders>
            <w:vAlign w:val="bottom"/>
          </w:tcPr>
          <w:p w:rsidR="00FD76D0" w:rsidRDefault="00FD76D0" w:rsidP="00680D63">
            <w:pPr>
              <w:spacing w:line="259" w:lineRule="auto"/>
              <w:ind w:right="2208"/>
              <w:jc w:val="center"/>
            </w:pPr>
            <w:r>
              <w:rPr>
                <w:rFonts w:ascii="Calibri" w:eastAsia="Calibri" w:hAnsi="Calibri" w:cs="Calibri"/>
                <w:noProof/>
              </w:rPr>
              <mc:AlternateContent>
                <mc:Choice Requires="wpg">
                  <w:drawing>
                    <wp:inline distT="0" distB="0" distL="0" distR="0" wp14:anchorId="4F37F131" wp14:editId="302CCB87">
                      <wp:extent cx="1143000" cy="9144"/>
                      <wp:effectExtent l="0" t="0" r="0" b="0"/>
                      <wp:docPr id="202575" name="Group 202575"/>
                      <wp:cNvGraphicFramePr/>
                      <a:graphic xmlns:a="http://schemas.openxmlformats.org/drawingml/2006/main">
                        <a:graphicData uri="http://schemas.microsoft.com/office/word/2010/wordprocessingGroup">
                          <wpg:wgp>
                            <wpg:cNvGrpSpPr/>
                            <wpg:grpSpPr>
                              <a:xfrm>
                                <a:off x="0" y="0"/>
                                <a:ext cx="1143000" cy="9144"/>
                                <a:chOff x="0" y="0"/>
                                <a:chExt cx="1143000" cy="9144"/>
                              </a:xfrm>
                            </wpg:grpSpPr>
                            <wps:wsp>
                              <wps:cNvPr id="32971" name="Shape 32971"/>
                              <wps:cNvSpPr/>
                              <wps:spPr>
                                <a:xfrm>
                                  <a:off x="0" y="0"/>
                                  <a:ext cx="1143000" cy="0"/>
                                </a:xfrm>
                                <a:custGeom>
                                  <a:avLst/>
                                  <a:gdLst/>
                                  <a:ahLst/>
                                  <a:cxnLst/>
                                  <a:rect l="0" t="0" r="0" b="0"/>
                                  <a:pathLst>
                                    <a:path w="1143000">
                                      <a:moveTo>
                                        <a:pt x="0" y="0"/>
                                      </a:moveTo>
                                      <a:lnTo>
                                        <a:pt x="114300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F787FA" id="Group 202575" o:spid="_x0000_s1026" style="width:90pt;height:.7pt;mso-position-horizontal-relative:char;mso-position-vertical-relative:line" coordsize="114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">
                      <v:shape id="Shape 32971" o:spid="_x0000_s1027" style="position:absolute;width:11430;height:0;visibility:visible;mso-wrap-style:square;v-text-anchor:top" coordsize="114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" path="m,l1143000,e" filled="f" strokeweight=".72pt">
                        <v:stroke endcap="round"/>
                        <v:path arrowok="t" textboxrect="0,0,1143000,0"/>
                      </v:shape>
                      <w10:anchorlock/>
                    </v:group>
                  </w:pict>
                </mc:Fallback>
              </mc:AlternateContent>
            </w:r>
            <w:r>
              <w:t xml:space="preserve"> 15.12.2006</w:t>
            </w:r>
          </w:p>
          <w:p w:rsidR="00FD76D0" w:rsidRDefault="00FD76D0" w:rsidP="00680D63">
            <w:pPr>
              <w:spacing w:line="259" w:lineRule="auto"/>
            </w:pPr>
            <w:r>
              <w:rPr>
                <w:u w:val="single" w:color="000000"/>
              </w:rPr>
              <w:t>100.KASA HESABI</w:t>
            </w:r>
          </w:p>
          <w:p w:rsidR="00FD76D0" w:rsidRDefault="00FD76D0" w:rsidP="00FD76D0">
            <w:pPr>
              <w:numPr>
                <w:ilvl w:val="0"/>
                <w:numId w:val="10"/>
              </w:numPr>
              <w:spacing w:after="0" w:line="259" w:lineRule="auto"/>
              <w:ind w:left="676" w:hanging="314"/>
            </w:pPr>
            <w:r>
              <w:rPr>
                <w:sz w:val="18"/>
              </w:rPr>
              <w:t>02.Yabancı Para Kasası</w:t>
            </w:r>
          </w:p>
          <w:p w:rsidR="00FD76D0" w:rsidRDefault="00FD76D0" w:rsidP="00680D63">
            <w:pPr>
              <w:spacing w:line="259" w:lineRule="auto"/>
              <w:ind w:left="766"/>
            </w:pPr>
            <w:r>
              <w:rPr>
                <w:sz w:val="18"/>
              </w:rPr>
              <w:t>100.02.01.Dolar Kasası</w:t>
            </w:r>
          </w:p>
          <w:p w:rsidR="00FD76D0" w:rsidRDefault="00FD76D0" w:rsidP="00680D63">
            <w:pPr>
              <w:spacing w:after="17" w:line="259" w:lineRule="auto"/>
              <w:ind w:left="948"/>
            </w:pPr>
            <w:r>
              <w:rPr>
                <w:i/>
                <w:sz w:val="18"/>
              </w:rPr>
              <w:t>(200.000.-$x1.40)</w:t>
            </w:r>
          </w:p>
          <w:p w:rsidR="00FD76D0" w:rsidRDefault="00FD76D0" w:rsidP="00680D63">
            <w:pPr>
              <w:spacing w:line="259" w:lineRule="auto"/>
              <w:ind w:left="822"/>
              <w:jc w:val="center"/>
            </w:pPr>
            <w:r>
              <w:rPr>
                <w:u w:val="single" w:color="000000"/>
              </w:rPr>
              <w:t>100.KASA HESABI</w:t>
            </w:r>
          </w:p>
          <w:p w:rsidR="00FD76D0" w:rsidRDefault="00FD76D0" w:rsidP="00680D63">
            <w:pPr>
              <w:spacing w:after="7" w:line="259" w:lineRule="auto"/>
              <w:ind w:left="1180"/>
              <w:jc w:val="center"/>
            </w:pPr>
            <w:r>
              <w:rPr>
                <w:sz w:val="20"/>
              </w:rPr>
              <w:t>100.01.TL Kasası</w:t>
            </w:r>
          </w:p>
          <w:p w:rsidR="00FD76D0" w:rsidRDefault="00FD76D0" w:rsidP="00680D63">
            <w:pPr>
              <w:spacing w:line="259" w:lineRule="auto"/>
              <w:ind w:firstLine="221"/>
            </w:pPr>
            <w:r>
              <w:t xml:space="preserve">… </w:t>
            </w:r>
            <w:proofErr w:type="gramStart"/>
            <w:r>
              <w:t>numaralı</w:t>
            </w:r>
            <w:proofErr w:type="gramEnd"/>
            <w:r>
              <w:t xml:space="preserve"> belge ile 100.000 Dolar yabancı para satın alım kaydı.(200.000.- Dolar x 1.40)</w:t>
            </w:r>
          </w:p>
        </w:tc>
        <w:tc>
          <w:tcPr>
            <w:tcW w:w="1260" w:type="dxa"/>
            <w:vMerge w:val="restart"/>
            <w:tcBorders>
              <w:top w:val="single" w:sz="4" w:space="0" w:color="000000"/>
              <w:left w:val="single" w:sz="2" w:space="0" w:color="000000"/>
              <w:bottom w:val="single" w:sz="4" w:space="0" w:color="000000"/>
              <w:right w:val="single" w:sz="2" w:space="0" w:color="000000"/>
            </w:tcBorders>
          </w:tcPr>
          <w:p w:rsidR="00FD76D0" w:rsidRDefault="00FD76D0" w:rsidP="00680D63">
            <w:pPr>
              <w:spacing w:after="252" w:line="259" w:lineRule="auto"/>
            </w:pPr>
            <w:r>
              <w:rPr>
                <w:sz w:val="20"/>
              </w:rPr>
              <w:t>BORÇ</w:t>
            </w:r>
          </w:p>
          <w:p w:rsidR="00FD76D0" w:rsidRDefault="00FD76D0" w:rsidP="00680D63">
            <w:pPr>
              <w:spacing w:line="259" w:lineRule="auto"/>
              <w:ind w:right="5"/>
              <w:jc w:val="right"/>
            </w:pPr>
            <w:r>
              <w:t>280.000.-</w:t>
            </w:r>
          </w:p>
        </w:tc>
        <w:tc>
          <w:tcPr>
            <w:tcW w:w="1260" w:type="dxa"/>
            <w:vMerge w:val="restart"/>
            <w:tcBorders>
              <w:top w:val="single" w:sz="4" w:space="0" w:color="000000"/>
              <w:left w:val="single" w:sz="2" w:space="0" w:color="000000"/>
              <w:bottom w:val="single" w:sz="4" w:space="0" w:color="000000"/>
              <w:right w:val="single" w:sz="2" w:space="0" w:color="000000"/>
            </w:tcBorders>
          </w:tcPr>
          <w:p w:rsidR="00FD76D0" w:rsidRDefault="00FD76D0" w:rsidP="00680D63">
            <w:pPr>
              <w:spacing w:after="1172" w:line="259" w:lineRule="auto"/>
              <w:ind w:right="7"/>
              <w:jc w:val="right"/>
            </w:pPr>
            <w:r>
              <w:rPr>
                <w:sz w:val="20"/>
              </w:rPr>
              <w:t>ALACAK</w:t>
            </w:r>
          </w:p>
          <w:p w:rsidR="00FD76D0" w:rsidRDefault="00FD76D0" w:rsidP="00680D63">
            <w:pPr>
              <w:spacing w:line="259" w:lineRule="auto"/>
              <w:jc w:val="right"/>
            </w:pPr>
            <w:r>
              <w:t>280.000.-</w:t>
            </w:r>
          </w:p>
        </w:tc>
      </w:tr>
    </w:tbl>
    <w:p w:rsidR="00FD76D0" w:rsidRDefault="00FD76D0" w:rsidP="00FD76D0">
      <w:proofErr w:type="spellStart"/>
      <w:r>
        <w:t>miye</w:t>
      </w:r>
      <w:proofErr w:type="spellEnd"/>
      <w:r>
        <w:t xml:space="preserve"> kayıtlarını, aşağıda verilmiş olan yevmiye defterine yapınız.</w:t>
      </w:r>
    </w:p>
    <w:p w:rsidR="00FD76D0" w:rsidRDefault="00FD76D0"/>
    <w:p w:rsidR="00FD76D0" w:rsidRDefault="00FD76D0" w:rsidP="00FD76D0">
      <w:pPr>
        <w:pStyle w:val="stBilgi"/>
      </w:pPr>
      <w:r>
        <w:t>11.SINIF GÜMRÜK DERSİ SENE SONU BECERİ SINAV ÇALIİMA SORU VE CEVAPLARI</w:t>
      </w:r>
    </w:p>
    <w:p w:rsidR="00FD76D0" w:rsidRDefault="00FD76D0"/>
    <w:p w:rsidR="00FD76D0" w:rsidRPr="004D3804" w:rsidRDefault="00FD76D0" w:rsidP="00FD76D0">
      <w:pPr>
        <w:spacing w:line="240" w:lineRule="auto"/>
        <w:rPr>
          <w:sz w:val="20"/>
          <w:szCs w:val="20"/>
        </w:rPr>
      </w:pPr>
      <w:r w:rsidRPr="004D3804">
        <w:rPr>
          <w:sz w:val="20"/>
          <w:szCs w:val="20"/>
        </w:rPr>
        <w:t>1.Gumruk beyannamesi nedir?</w:t>
      </w:r>
    </w:p>
    <w:p w:rsidR="00FD76D0" w:rsidRPr="004D3804" w:rsidRDefault="00FD76D0" w:rsidP="00FD76D0">
      <w:pPr>
        <w:spacing w:line="240" w:lineRule="auto"/>
        <w:rPr>
          <w:sz w:val="20"/>
          <w:szCs w:val="20"/>
        </w:rPr>
      </w:pPr>
      <w:proofErr w:type="spellStart"/>
      <w:proofErr w:type="gramStart"/>
      <w:r w:rsidRPr="004D3804">
        <w:rPr>
          <w:sz w:val="20"/>
          <w:szCs w:val="20"/>
        </w:rPr>
        <w:t>Ihracatta,ithalatta</w:t>
      </w:r>
      <w:proofErr w:type="spellEnd"/>
      <w:proofErr w:type="gramEnd"/>
      <w:r w:rsidRPr="004D3804">
        <w:rPr>
          <w:sz w:val="20"/>
          <w:szCs w:val="20"/>
        </w:rPr>
        <w:t xml:space="preserve"> ve transit ticarette urunun </w:t>
      </w:r>
      <w:proofErr w:type="spellStart"/>
      <w:r w:rsidRPr="004D3804">
        <w:rPr>
          <w:sz w:val="20"/>
          <w:szCs w:val="20"/>
        </w:rPr>
        <w:t>icerigini</w:t>
      </w:r>
      <w:proofErr w:type="spellEnd"/>
      <w:r w:rsidRPr="004D3804">
        <w:rPr>
          <w:sz w:val="20"/>
          <w:szCs w:val="20"/>
        </w:rPr>
        <w:t xml:space="preserve"> </w:t>
      </w:r>
      <w:proofErr w:type="spellStart"/>
      <w:r w:rsidRPr="004D3804">
        <w:rPr>
          <w:sz w:val="20"/>
          <w:szCs w:val="20"/>
        </w:rPr>
        <w:t>gosteren</w:t>
      </w:r>
      <w:proofErr w:type="spellEnd"/>
      <w:r w:rsidRPr="004D3804">
        <w:rPr>
          <w:sz w:val="20"/>
          <w:szCs w:val="20"/>
        </w:rPr>
        <w:t xml:space="preserve"> belgedir.</w:t>
      </w:r>
    </w:p>
    <w:p w:rsidR="00FD76D0" w:rsidRPr="004D3804" w:rsidRDefault="00FD76D0" w:rsidP="00FD76D0">
      <w:pPr>
        <w:spacing w:line="240" w:lineRule="auto"/>
        <w:rPr>
          <w:sz w:val="20"/>
          <w:szCs w:val="20"/>
        </w:rPr>
      </w:pPr>
      <w:r w:rsidRPr="004D3804">
        <w:rPr>
          <w:sz w:val="20"/>
          <w:szCs w:val="20"/>
        </w:rPr>
        <w:t>2.Gumruk beyannamesi yerine gecen belgeler nelerdir?</w:t>
      </w:r>
    </w:p>
    <w:p w:rsidR="00FD76D0" w:rsidRPr="004D3804" w:rsidRDefault="00FD76D0" w:rsidP="00FD76D0">
      <w:pPr>
        <w:spacing w:line="240" w:lineRule="auto"/>
        <w:rPr>
          <w:sz w:val="20"/>
          <w:szCs w:val="20"/>
        </w:rPr>
      </w:pPr>
      <w:r w:rsidRPr="004D3804">
        <w:rPr>
          <w:sz w:val="20"/>
          <w:szCs w:val="20"/>
        </w:rPr>
        <w:t>ATA Karnesi</w:t>
      </w:r>
    </w:p>
    <w:p w:rsidR="00FD76D0" w:rsidRPr="004D3804" w:rsidRDefault="00FD76D0" w:rsidP="00FD76D0">
      <w:pPr>
        <w:spacing w:line="240" w:lineRule="auto"/>
        <w:rPr>
          <w:sz w:val="20"/>
          <w:szCs w:val="20"/>
        </w:rPr>
      </w:pPr>
      <w:r w:rsidRPr="004D3804">
        <w:rPr>
          <w:sz w:val="20"/>
          <w:szCs w:val="20"/>
        </w:rPr>
        <w:t>Tir karnesi</w:t>
      </w:r>
    </w:p>
    <w:p w:rsidR="00FD76D0" w:rsidRPr="004D3804" w:rsidRDefault="00FD76D0" w:rsidP="00FD76D0">
      <w:pPr>
        <w:spacing w:line="240" w:lineRule="auto"/>
        <w:rPr>
          <w:sz w:val="20"/>
          <w:szCs w:val="20"/>
        </w:rPr>
      </w:pPr>
      <w:r w:rsidRPr="004D3804">
        <w:rPr>
          <w:sz w:val="20"/>
          <w:szCs w:val="20"/>
        </w:rPr>
        <w:t>Kumanya listesi</w:t>
      </w:r>
    </w:p>
    <w:p w:rsidR="00FD76D0" w:rsidRPr="004D3804" w:rsidRDefault="00FD76D0" w:rsidP="00FD76D0">
      <w:pPr>
        <w:spacing w:line="240" w:lineRule="auto"/>
        <w:rPr>
          <w:sz w:val="20"/>
          <w:szCs w:val="20"/>
        </w:rPr>
      </w:pPr>
      <w:proofErr w:type="spellStart"/>
      <w:r w:rsidRPr="004D3804">
        <w:rPr>
          <w:sz w:val="20"/>
          <w:szCs w:val="20"/>
        </w:rPr>
        <w:t>Elcilik</w:t>
      </w:r>
      <w:proofErr w:type="spellEnd"/>
      <w:r w:rsidRPr="004D3804">
        <w:rPr>
          <w:sz w:val="20"/>
          <w:szCs w:val="20"/>
        </w:rPr>
        <w:t xml:space="preserve"> mektubu</w:t>
      </w:r>
    </w:p>
    <w:p w:rsidR="00FD76D0" w:rsidRPr="004D3804" w:rsidRDefault="00FD76D0" w:rsidP="00FD76D0">
      <w:pPr>
        <w:spacing w:line="240" w:lineRule="auto"/>
        <w:rPr>
          <w:sz w:val="20"/>
          <w:szCs w:val="20"/>
        </w:rPr>
      </w:pPr>
      <w:r w:rsidRPr="004D3804">
        <w:rPr>
          <w:sz w:val="20"/>
          <w:szCs w:val="20"/>
        </w:rPr>
        <w:t>Kurye mektubu</w:t>
      </w:r>
    </w:p>
    <w:p w:rsidR="00FD76D0" w:rsidRPr="004D3804" w:rsidRDefault="00FD76D0" w:rsidP="00FD76D0">
      <w:pPr>
        <w:spacing w:line="240" w:lineRule="auto"/>
        <w:rPr>
          <w:sz w:val="20"/>
          <w:szCs w:val="20"/>
        </w:rPr>
      </w:pPr>
      <w:r w:rsidRPr="004D3804">
        <w:rPr>
          <w:sz w:val="20"/>
          <w:szCs w:val="20"/>
        </w:rPr>
        <w:t xml:space="preserve">3.Antrepo </w:t>
      </w:r>
      <w:proofErr w:type="spellStart"/>
      <w:r w:rsidRPr="004D3804">
        <w:rPr>
          <w:sz w:val="20"/>
          <w:szCs w:val="20"/>
        </w:rPr>
        <w:t>cesitlerini</w:t>
      </w:r>
      <w:proofErr w:type="spellEnd"/>
      <w:r w:rsidRPr="004D3804">
        <w:rPr>
          <w:sz w:val="20"/>
          <w:szCs w:val="20"/>
        </w:rPr>
        <w:t xml:space="preserve"> </w:t>
      </w:r>
      <w:proofErr w:type="spellStart"/>
      <w:r w:rsidRPr="004D3804">
        <w:rPr>
          <w:sz w:val="20"/>
          <w:szCs w:val="20"/>
        </w:rPr>
        <w:t>yaziniz</w:t>
      </w:r>
      <w:proofErr w:type="spellEnd"/>
    </w:p>
    <w:p w:rsidR="00FD76D0" w:rsidRPr="004D3804" w:rsidRDefault="00FD76D0" w:rsidP="00FD76D0">
      <w:pPr>
        <w:spacing w:line="240" w:lineRule="auto"/>
        <w:rPr>
          <w:sz w:val="20"/>
          <w:szCs w:val="20"/>
        </w:rPr>
      </w:pPr>
      <w:proofErr w:type="spellStart"/>
      <w:r w:rsidRPr="004D3804">
        <w:rPr>
          <w:sz w:val="20"/>
          <w:szCs w:val="20"/>
        </w:rPr>
        <w:t>A.Genel</w:t>
      </w:r>
      <w:proofErr w:type="spellEnd"/>
      <w:r w:rsidRPr="004D3804">
        <w:rPr>
          <w:sz w:val="20"/>
          <w:szCs w:val="20"/>
        </w:rPr>
        <w:t xml:space="preserve"> antrepo</w:t>
      </w:r>
    </w:p>
    <w:p w:rsidR="00FD76D0" w:rsidRPr="004D3804" w:rsidRDefault="00FD76D0" w:rsidP="00FD76D0">
      <w:pPr>
        <w:spacing w:line="240" w:lineRule="auto"/>
        <w:rPr>
          <w:sz w:val="20"/>
          <w:szCs w:val="20"/>
        </w:rPr>
      </w:pPr>
      <w:proofErr w:type="spellStart"/>
      <w:r w:rsidRPr="004D3804">
        <w:rPr>
          <w:sz w:val="20"/>
          <w:szCs w:val="20"/>
        </w:rPr>
        <w:t>B.Ozel</w:t>
      </w:r>
      <w:proofErr w:type="spellEnd"/>
      <w:r w:rsidRPr="004D3804">
        <w:rPr>
          <w:sz w:val="20"/>
          <w:szCs w:val="20"/>
        </w:rPr>
        <w:t xml:space="preserve"> antrepo</w:t>
      </w:r>
    </w:p>
    <w:p w:rsidR="00FD76D0" w:rsidRPr="004D3804" w:rsidRDefault="00FD76D0" w:rsidP="00FD76D0">
      <w:pPr>
        <w:spacing w:line="240" w:lineRule="auto"/>
        <w:rPr>
          <w:sz w:val="20"/>
          <w:szCs w:val="20"/>
        </w:rPr>
      </w:pPr>
      <w:r w:rsidRPr="004D3804">
        <w:rPr>
          <w:sz w:val="20"/>
          <w:szCs w:val="20"/>
        </w:rPr>
        <w:t xml:space="preserve">4.Gumruk </w:t>
      </w:r>
      <w:proofErr w:type="spellStart"/>
      <w:r w:rsidRPr="004D3804">
        <w:rPr>
          <w:sz w:val="20"/>
          <w:szCs w:val="20"/>
        </w:rPr>
        <w:t>isarelerinin</w:t>
      </w:r>
      <w:proofErr w:type="spellEnd"/>
      <w:r w:rsidRPr="004D3804">
        <w:rPr>
          <w:sz w:val="20"/>
          <w:szCs w:val="20"/>
        </w:rPr>
        <w:t xml:space="preserve"> kendi </w:t>
      </w:r>
      <w:proofErr w:type="spellStart"/>
      <w:r w:rsidRPr="004D3804">
        <w:rPr>
          <w:sz w:val="20"/>
          <w:szCs w:val="20"/>
        </w:rPr>
        <w:t>esyalarini</w:t>
      </w:r>
      <w:proofErr w:type="spellEnd"/>
      <w:r w:rsidRPr="004D3804">
        <w:rPr>
          <w:sz w:val="20"/>
          <w:szCs w:val="20"/>
        </w:rPr>
        <w:t xml:space="preserve"> </w:t>
      </w:r>
      <w:proofErr w:type="spellStart"/>
      <w:r w:rsidRPr="004D3804">
        <w:rPr>
          <w:sz w:val="20"/>
          <w:szCs w:val="20"/>
        </w:rPr>
        <w:t>koyduklari</w:t>
      </w:r>
      <w:proofErr w:type="spellEnd"/>
      <w:r w:rsidRPr="004D3804">
        <w:rPr>
          <w:sz w:val="20"/>
          <w:szCs w:val="20"/>
        </w:rPr>
        <w:t xml:space="preserve"> antrepo </w:t>
      </w:r>
      <w:proofErr w:type="spellStart"/>
      <w:r w:rsidRPr="004D3804">
        <w:rPr>
          <w:sz w:val="20"/>
          <w:szCs w:val="20"/>
        </w:rPr>
        <w:t>cesidi</w:t>
      </w:r>
      <w:proofErr w:type="spellEnd"/>
      <w:r w:rsidRPr="004D3804">
        <w:rPr>
          <w:sz w:val="20"/>
          <w:szCs w:val="20"/>
        </w:rPr>
        <w:t xml:space="preserve"> nedir?</w:t>
      </w:r>
    </w:p>
    <w:p w:rsidR="00FD76D0" w:rsidRPr="004D3804" w:rsidRDefault="00FD76D0" w:rsidP="00FD76D0">
      <w:pPr>
        <w:spacing w:line="240" w:lineRule="auto"/>
        <w:rPr>
          <w:sz w:val="20"/>
          <w:szCs w:val="20"/>
        </w:rPr>
      </w:pPr>
      <w:r w:rsidRPr="004D3804">
        <w:rPr>
          <w:sz w:val="20"/>
          <w:szCs w:val="20"/>
        </w:rPr>
        <w:t>F tipi Antrepo</w:t>
      </w:r>
    </w:p>
    <w:p w:rsidR="00FD76D0" w:rsidRPr="004D3804" w:rsidRDefault="00FD76D0" w:rsidP="00FD76D0">
      <w:pPr>
        <w:spacing w:line="240" w:lineRule="auto"/>
        <w:rPr>
          <w:sz w:val="20"/>
          <w:szCs w:val="20"/>
        </w:rPr>
      </w:pPr>
      <w:r w:rsidRPr="004D3804">
        <w:rPr>
          <w:sz w:val="20"/>
          <w:szCs w:val="20"/>
        </w:rPr>
        <w:t>5.Akteditif nedir?</w:t>
      </w:r>
    </w:p>
    <w:p w:rsidR="00FD76D0" w:rsidRPr="004D3804" w:rsidRDefault="00FD76D0" w:rsidP="00FD76D0">
      <w:pPr>
        <w:spacing w:line="240" w:lineRule="auto"/>
        <w:rPr>
          <w:sz w:val="20"/>
          <w:szCs w:val="20"/>
        </w:rPr>
      </w:pPr>
      <w:proofErr w:type="spellStart"/>
      <w:r w:rsidRPr="004D3804">
        <w:rPr>
          <w:sz w:val="20"/>
          <w:szCs w:val="20"/>
        </w:rPr>
        <w:t>Uluslararasi</w:t>
      </w:r>
      <w:proofErr w:type="spellEnd"/>
      <w:r w:rsidRPr="004D3804">
        <w:rPr>
          <w:sz w:val="20"/>
          <w:szCs w:val="20"/>
        </w:rPr>
        <w:t xml:space="preserve"> ticarette </w:t>
      </w:r>
      <w:proofErr w:type="spellStart"/>
      <w:r w:rsidRPr="004D3804">
        <w:rPr>
          <w:sz w:val="20"/>
          <w:szCs w:val="20"/>
        </w:rPr>
        <w:t>borc</w:t>
      </w:r>
      <w:proofErr w:type="spellEnd"/>
      <w:r w:rsidRPr="004D3804">
        <w:rPr>
          <w:sz w:val="20"/>
          <w:szCs w:val="20"/>
        </w:rPr>
        <w:t xml:space="preserve"> alacak </w:t>
      </w:r>
      <w:proofErr w:type="spellStart"/>
      <w:r w:rsidRPr="004D3804">
        <w:rPr>
          <w:sz w:val="20"/>
          <w:szCs w:val="20"/>
        </w:rPr>
        <w:t>iliskilerini</w:t>
      </w:r>
      <w:proofErr w:type="spellEnd"/>
      <w:r w:rsidRPr="004D3804">
        <w:rPr>
          <w:sz w:val="20"/>
          <w:szCs w:val="20"/>
        </w:rPr>
        <w:t xml:space="preserve"> </w:t>
      </w:r>
      <w:proofErr w:type="spellStart"/>
      <w:r w:rsidRPr="004D3804">
        <w:rPr>
          <w:sz w:val="20"/>
          <w:szCs w:val="20"/>
        </w:rPr>
        <w:t>guvenceye</w:t>
      </w:r>
      <w:proofErr w:type="spellEnd"/>
      <w:r w:rsidRPr="004D3804">
        <w:rPr>
          <w:sz w:val="20"/>
          <w:szCs w:val="20"/>
        </w:rPr>
        <w:t xml:space="preserve"> </w:t>
      </w:r>
      <w:proofErr w:type="gramStart"/>
      <w:r w:rsidRPr="004D3804">
        <w:rPr>
          <w:sz w:val="20"/>
          <w:szCs w:val="20"/>
        </w:rPr>
        <w:t>alan ,bankalar</w:t>
      </w:r>
      <w:proofErr w:type="gramEnd"/>
      <w:r w:rsidRPr="004D3804">
        <w:rPr>
          <w:sz w:val="20"/>
          <w:szCs w:val="20"/>
        </w:rPr>
        <w:t xml:space="preserve"> </w:t>
      </w:r>
      <w:proofErr w:type="spellStart"/>
      <w:r w:rsidRPr="004D3804">
        <w:rPr>
          <w:sz w:val="20"/>
          <w:szCs w:val="20"/>
        </w:rPr>
        <w:t>tatafindan</w:t>
      </w:r>
      <w:proofErr w:type="spellEnd"/>
      <w:r w:rsidRPr="004D3804">
        <w:rPr>
          <w:sz w:val="20"/>
          <w:szCs w:val="20"/>
        </w:rPr>
        <w:t xml:space="preserve"> </w:t>
      </w:r>
      <w:proofErr w:type="spellStart"/>
      <w:r w:rsidRPr="004D3804">
        <w:rPr>
          <w:sz w:val="20"/>
          <w:szCs w:val="20"/>
        </w:rPr>
        <w:t>hazirlanan</w:t>
      </w:r>
      <w:proofErr w:type="spellEnd"/>
      <w:r w:rsidRPr="004D3804">
        <w:rPr>
          <w:sz w:val="20"/>
          <w:szCs w:val="20"/>
        </w:rPr>
        <w:t xml:space="preserve"> </w:t>
      </w:r>
      <w:proofErr w:type="spellStart"/>
      <w:r w:rsidRPr="004D3804">
        <w:rPr>
          <w:sz w:val="20"/>
          <w:szCs w:val="20"/>
        </w:rPr>
        <w:t>sozlesmedir</w:t>
      </w:r>
      <w:proofErr w:type="spellEnd"/>
      <w:r w:rsidRPr="004D3804">
        <w:rPr>
          <w:sz w:val="20"/>
          <w:szCs w:val="20"/>
        </w:rPr>
        <w:t>.</w:t>
      </w:r>
    </w:p>
    <w:p w:rsidR="00FD76D0" w:rsidRPr="004D3804" w:rsidRDefault="00FD76D0" w:rsidP="00FD76D0">
      <w:pPr>
        <w:spacing w:line="240" w:lineRule="auto"/>
        <w:rPr>
          <w:sz w:val="20"/>
          <w:szCs w:val="20"/>
        </w:rPr>
      </w:pPr>
      <w:r w:rsidRPr="004D3804">
        <w:rPr>
          <w:sz w:val="20"/>
          <w:szCs w:val="20"/>
        </w:rPr>
        <w:t xml:space="preserve">6.Gumruk beyannamesi </w:t>
      </w:r>
      <w:proofErr w:type="spellStart"/>
      <w:proofErr w:type="gramStart"/>
      <w:r w:rsidRPr="004D3804">
        <w:rPr>
          <w:sz w:val="20"/>
          <w:szCs w:val="20"/>
        </w:rPr>
        <w:t>kac</w:t>
      </w:r>
      <w:proofErr w:type="spellEnd"/>
      <w:r w:rsidRPr="004D3804">
        <w:rPr>
          <w:sz w:val="20"/>
          <w:szCs w:val="20"/>
        </w:rPr>
        <w:t xml:space="preserve">  </w:t>
      </w:r>
      <w:proofErr w:type="spellStart"/>
      <w:r w:rsidRPr="004D3804">
        <w:rPr>
          <w:sz w:val="20"/>
          <w:szCs w:val="20"/>
        </w:rPr>
        <w:t>nushadir</w:t>
      </w:r>
      <w:proofErr w:type="spellEnd"/>
      <w:proofErr w:type="gramEnd"/>
      <w:r w:rsidRPr="004D3804">
        <w:rPr>
          <w:sz w:val="20"/>
          <w:szCs w:val="20"/>
        </w:rPr>
        <w:t>?</w:t>
      </w:r>
    </w:p>
    <w:p w:rsidR="00FD76D0" w:rsidRPr="004D3804" w:rsidRDefault="00FD76D0" w:rsidP="00FD76D0">
      <w:pPr>
        <w:spacing w:line="240" w:lineRule="auto"/>
        <w:rPr>
          <w:sz w:val="20"/>
          <w:szCs w:val="20"/>
        </w:rPr>
      </w:pPr>
      <w:r w:rsidRPr="004D3804">
        <w:rPr>
          <w:sz w:val="20"/>
          <w:szCs w:val="20"/>
        </w:rPr>
        <w:t>8 NUSHADIR</w:t>
      </w:r>
    </w:p>
    <w:p w:rsidR="00FD76D0" w:rsidRPr="004D3804" w:rsidRDefault="00FD76D0" w:rsidP="00FD76D0">
      <w:pPr>
        <w:spacing w:line="240" w:lineRule="auto"/>
        <w:rPr>
          <w:sz w:val="20"/>
          <w:szCs w:val="20"/>
        </w:rPr>
      </w:pPr>
      <w:r w:rsidRPr="004D3804">
        <w:rPr>
          <w:sz w:val="20"/>
          <w:szCs w:val="20"/>
        </w:rPr>
        <w:lastRenderedPageBreak/>
        <w:t xml:space="preserve">7.Gumruk beyannamesinin </w:t>
      </w:r>
      <w:proofErr w:type="spellStart"/>
      <w:r w:rsidRPr="004D3804">
        <w:rPr>
          <w:sz w:val="20"/>
          <w:szCs w:val="20"/>
        </w:rPr>
        <w:t>kacinci</w:t>
      </w:r>
      <w:proofErr w:type="spellEnd"/>
      <w:r w:rsidRPr="004D3804">
        <w:rPr>
          <w:sz w:val="20"/>
          <w:szCs w:val="20"/>
        </w:rPr>
        <w:t xml:space="preserve"> </w:t>
      </w:r>
      <w:proofErr w:type="spellStart"/>
      <w:r w:rsidRPr="004D3804">
        <w:rPr>
          <w:sz w:val="20"/>
          <w:szCs w:val="20"/>
        </w:rPr>
        <w:t>nushasi</w:t>
      </w:r>
      <w:proofErr w:type="spellEnd"/>
      <w:r w:rsidRPr="004D3804">
        <w:rPr>
          <w:sz w:val="20"/>
          <w:szCs w:val="20"/>
        </w:rPr>
        <w:t xml:space="preserve"> antrepo </w:t>
      </w:r>
      <w:proofErr w:type="spellStart"/>
      <w:r w:rsidRPr="004D3804">
        <w:rPr>
          <w:sz w:val="20"/>
          <w:szCs w:val="20"/>
        </w:rPr>
        <w:t>icin</w:t>
      </w:r>
      <w:proofErr w:type="spellEnd"/>
      <w:r w:rsidRPr="004D3804">
        <w:rPr>
          <w:sz w:val="20"/>
          <w:szCs w:val="20"/>
        </w:rPr>
        <w:t xml:space="preserve"> </w:t>
      </w:r>
      <w:proofErr w:type="spellStart"/>
      <w:r w:rsidRPr="004D3804">
        <w:rPr>
          <w:sz w:val="20"/>
          <w:szCs w:val="20"/>
        </w:rPr>
        <w:t>kullanilir</w:t>
      </w:r>
      <w:proofErr w:type="spellEnd"/>
      <w:r w:rsidRPr="004D3804">
        <w:rPr>
          <w:sz w:val="20"/>
          <w:szCs w:val="20"/>
        </w:rPr>
        <w:t>?</w:t>
      </w:r>
    </w:p>
    <w:p w:rsidR="00FD76D0" w:rsidRPr="004D3804" w:rsidRDefault="00FD76D0" w:rsidP="00FD76D0">
      <w:pPr>
        <w:spacing w:line="240" w:lineRule="auto"/>
        <w:rPr>
          <w:sz w:val="20"/>
          <w:szCs w:val="20"/>
        </w:rPr>
      </w:pPr>
      <w:r w:rsidRPr="004D3804">
        <w:rPr>
          <w:sz w:val="20"/>
          <w:szCs w:val="20"/>
        </w:rPr>
        <w:t>6.NUSHA</w:t>
      </w:r>
    </w:p>
    <w:p w:rsidR="00FD76D0" w:rsidRPr="004D3804" w:rsidRDefault="00FD76D0" w:rsidP="00FD76D0">
      <w:pPr>
        <w:spacing w:line="240" w:lineRule="auto"/>
        <w:rPr>
          <w:sz w:val="20"/>
          <w:szCs w:val="20"/>
        </w:rPr>
      </w:pPr>
      <w:r w:rsidRPr="004D3804">
        <w:rPr>
          <w:sz w:val="20"/>
          <w:szCs w:val="20"/>
        </w:rPr>
        <w:t xml:space="preserve">8.Serbest </w:t>
      </w:r>
      <w:proofErr w:type="spellStart"/>
      <w:r w:rsidRPr="004D3804">
        <w:rPr>
          <w:sz w:val="20"/>
          <w:szCs w:val="20"/>
        </w:rPr>
        <w:t>dolas</w:t>
      </w:r>
      <w:proofErr w:type="spellEnd"/>
      <w:r w:rsidRPr="004D3804">
        <w:rPr>
          <w:sz w:val="20"/>
          <w:szCs w:val="20"/>
        </w:rPr>
        <w:t xml:space="preserve"> nedir?</w:t>
      </w:r>
    </w:p>
    <w:p w:rsidR="00FD76D0" w:rsidRPr="004D3804" w:rsidRDefault="00FD76D0" w:rsidP="00FD76D0">
      <w:pPr>
        <w:spacing w:line="240" w:lineRule="auto"/>
        <w:rPr>
          <w:sz w:val="20"/>
          <w:szCs w:val="20"/>
        </w:rPr>
      </w:pPr>
      <w:proofErr w:type="spellStart"/>
      <w:r w:rsidRPr="004D3804">
        <w:rPr>
          <w:sz w:val="20"/>
          <w:szCs w:val="20"/>
        </w:rPr>
        <w:t>Uluslararasi</w:t>
      </w:r>
      <w:proofErr w:type="spellEnd"/>
      <w:r w:rsidRPr="004D3804">
        <w:rPr>
          <w:sz w:val="20"/>
          <w:szCs w:val="20"/>
        </w:rPr>
        <w:t xml:space="preserve"> ticarette </w:t>
      </w:r>
      <w:proofErr w:type="spellStart"/>
      <w:r w:rsidRPr="004D3804">
        <w:rPr>
          <w:sz w:val="20"/>
          <w:szCs w:val="20"/>
        </w:rPr>
        <w:t>urunlerin</w:t>
      </w:r>
      <w:proofErr w:type="spellEnd"/>
      <w:r w:rsidRPr="004D3804">
        <w:rPr>
          <w:sz w:val="20"/>
          <w:szCs w:val="20"/>
        </w:rPr>
        <w:t xml:space="preserve"> </w:t>
      </w:r>
      <w:proofErr w:type="spellStart"/>
      <w:r w:rsidRPr="004D3804">
        <w:rPr>
          <w:sz w:val="20"/>
          <w:szCs w:val="20"/>
        </w:rPr>
        <w:t>kisitlama</w:t>
      </w:r>
      <w:proofErr w:type="spellEnd"/>
      <w:r w:rsidRPr="004D3804">
        <w:rPr>
          <w:sz w:val="20"/>
          <w:szCs w:val="20"/>
        </w:rPr>
        <w:t xml:space="preserve"> olmadan </w:t>
      </w:r>
      <w:proofErr w:type="spellStart"/>
      <w:r w:rsidRPr="004D3804">
        <w:rPr>
          <w:sz w:val="20"/>
          <w:szCs w:val="20"/>
        </w:rPr>
        <w:t>serbestce</w:t>
      </w:r>
      <w:proofErr w:type="spellEnd"/>
      <w:r w:rsidRPr="004D3804">
        <w:rPr>
          <w:sz w:val="20"/>
          <w:szCs w:val="20"/>
        </w:rPr>
        <w:t xml:space="preserve"> </w:t>
      </w:r>
      <w:proofErr w:type="spellStart"/>
      <w:r w:rsidRPr="004D3804">
        <w:rPr>
          <w:sz w:val="20"/>
          <w:szCs w:val="20"/>
        </w:rPr>
        <w:t>alinip</w:t>
      </w:r>
      <w:proofErr w:type="spellEnd"/>
      <w:r w:rsidRPr="004D3804">
        <w:rPr>
          <w:sz w:val="20"/>
          <w:szCs w:val="20"/>
        </w:rPr>
        <w:t xml:space="preserve"> </w:t>
      </w:r>
      <w:proofErr w:type="spellStart"/>
      <w:r w:rsidRPr="004D3804">
        <w:rPr>
          <w:sz w:val="20"/>
          <w:szCs w:val="20"/>
        </w:rPr>
        <w:t>satilmasi</w:t>
      </w:r>
      <w:proofErr w:type="spellEnd"/>
      <w:r w:rsidRPr="004D3804">
        <w:rPr>
          <w:sz w:val="20"/>
          <w:szCs w:val="20"/>
        </w:rPr>
        <w:t xml:space="preserve"> demektir</w:t>
      </w:r>
    </w:p>
    <w:p w:rsidR="00FD76D0" w:rsidRPr="004D3804" w:rsidRDefault="00FD76D0" w:rsidP="00FD76D0">
      <w:pPr>
        <w:spacing w:line="240" w:lineRule="auto"/>
        <w:rPr>
          <w:sz w:val="20"/>
          <w:szCs w:val="20"/>
        </w:rPr>
      </w:pPr>
      <w:r w:rsidRPr="004D3804">
        <w:rPr>
          <w:sz w:val="20"/>
          <w:szCs w:val="20"/>
        </w:rPr>
        <w:t>9.Gumruk nedir?</w:t>
      </w:r>
    </w:p>
    <w:p w:rsidR="00FD76D0" w:rsidRPr="004D3804" w:rsidRDefault="00FD76D0" w:rsidP="00FD76D0">
      <w:pPr>
        <w:spacing w:line="240" w:lineRule="auto"/>
        <w:rPr>
          <w:sz w:val="20"/>
          <w:szCs w:val="20"/>
        </w:rPr>
      </w:pPr>
      <w:proofErr w:type="spellStart"/>
      <w:r w:rsidRPr="004D3804">
        <w:rPr>
          <w:sz w:val="20"/>
          <w:szCs w:val="20"/>
        </w:rPr>
        <w:t>Uluslararasi</w:t>
      </w:r>
      <w:proofErr w:type="spellEnd"/>
      <w:r w:rsidRPr="004D3804">
        <w:rPr>
          <w:sz w:val="20"/>
          <w:szCs w:val="20"/>
        </w:rPr>
        <w:t xml:space="preserve"> ticarette </w:t>
      </w:r>
      <w:proofErr w:type="spellStart"/>
      <w:proofErr w:type="gramStart"/>
      <w:r w:rsidRPr="004D3804">
        <w:rPr>
          <w:sz w:val="20"/>
          <w:szCs w:val="20"/>
        </w:rPr>
        <w:t>urun,esya</w:t>
      </w:r>
      <w:proofErr w:type="gramEnd"/>
      <w:r w:rsidRPr="004D3804">
        <w:rPr>
          <w:sz w:val="20"/>
          <w:szCs w:val="20"/>
        </w:rPr>
        <w:t>,yolcu</w:t>
      </w:r>
      <w:proofErr w:type="spellEnd"/>
      <w:r w:rsidRPr="004D3804">
        <w:rPr>
          <w:sz w:val="20"/>
          <w:szCs w:val="20"/>
        </w:rPr>
        <w:t xml:space="preserve"> kontrollerinin </w:t>
      </w:r>
      <w:proofErr w:type="spellStart"/>
      <w:r w:rsidRPr="004D3804">
        <w:rPr>
          <w:sz w:val="20"/>
          <w:szCs w:val="20"/>
        </w:rPr>
        <w:t>yapildigi</w:t>
      </w:r>
      <w:proofErr w:type="spellEnd"/>
      <w:r w:rsidRPr="004D3804">
        <w:rPr>
          <w:sz w:val="20"/>
          <w:szCs w:val="20"/>
        </w:rPr>
        <w:t xml:space="preserve"> </w:t>
      </w:r>
      <w:proofErr w:type="spellStart"/>
      <w:r w:rsidRPr="004D3804">
        <w:rPr>
          <w:sz w:val="20"/>
          <w:szCs w:val="20"/>
        </w:rPr>
        <w:t>ozel</w:t>
      </w:r>
      <w:proofErr w:type="spellEnd"/>
      <w:r w:rsidRPr="004D3804">
        <w:rPr>
          <w:sz w:val="20"/>
          <w:szCs w:val="20"/>
        </w:rPr>
        <w:t xml:space="preserve"> </w:t>
      </w:r>
      <w:proofErr w:type="spellStart"/>
      <w:r w:rsidRPr="004D3804">
        <w:rPr>
          <w:sz w:val="20"/>
          <w:szCs w:val="20"/>
        </w:rPr>
        <w:t>alanlardir</w:t>
      </w:r>
      <w:proofErr w:type="spellEnd"/>
      <w:r w:rsidRPr="004D3804">
        <w:rPr>
          <w:sz w:val="20"/>
          <w:szCs w:val="20"/>
        </w:rPr>
        <w:t>.</w:t>
      </w:r>
    </w:p>
    <w:p w:rsidR="00FD76D0" w:rsidRPr="004D3804" w:rsidRDefault="00FD76D0" w:rsidP="00FD76D0">
      <w:pPr>
        <w:spacing w:line="240" w:lineRule="auto"/>
        <w:rPr>
          <w:sz w:val="20"/>
          <w:szCs w:val="20"/>
        </w:rPr>
      </w:pPr>
      <w:r w:rsidRPr="004D3804">
        <w:rPr>
          <w:sz w:val="20"/>
          <w:szCs w:val="20"/>
        </w:rPr>
        <w:t>10.</w:t>
      </w:r>
      <w:proofErr w:type="gramStart"/>
      <w:r w:rsidRPr="004D3804">
        <w:rPr>
          <w:sz w:val="20"/>
          <w:szCs w:val="20"/>
        </w:rPr>
        <w:t>Dahilde</w:t>
      </w:r>
      <w:proofErr w:type="gramEnd"/>
      <w:r w:rsidRPr="004D3804">
        <w:rPr>
          <w:sz w:val="20"/>
          <w:szCs w:val="20"/>
        </w:rPr>
        <w:t xml:space="preserve"> </w:t>
      </w:r>
      <w:proofErr w:type="spellStart"/>
      <w:r w:rsidRPr="004D3804">
        <w:rPr>
          <w:sz w:val="20"/>
          <w:szCs w:val="20"/>
        </w:rPr>
        <w:t>Isleme</w:t>
      </w:r>
      <w:proofErr w:type="spellEnd"/>
      <w:r w:rsidRPr="004D3804">
        <w:rPr>
          <w:sz w:val="20"/>
          <w:szCs w:val="20"/>
        </w:rPr>
        <w:t xml:space="preserve"> </w:t>
      </w:r>
      <w:proofErr w:type="spellStart"/>
      <w:r w:rsidRPr="004D3804">
        <w:rPr>
          <w:sz w:val="20"/>
          <w:szCs w:val="20"/>
        </w:rPr>
        <w:t>Izin</w:t>
      </w:r>
      <w:proofErr w:type="spellEnd"/>
      <w:r w:rsidRPr="004D3804">
        <w:rPr>
          <w:sz w:val="20"/>
          <w:szCs w:val="20"/>
        </w:rPr>
        <w:t xml:space="preserve"> Belgesi ne </w:t>
      </w:r>
      <w:proofErr w:type="spellStart"/>
      <w:r w:rsidRPr="004D3804">
        <w:rPr>
          <w:sz w:val="20"/>
          <w:szCs w:val="20"/>
        </w:rPr>
        <w:t>icin</w:t>
      </w:r>
      <w:proofErr w:type="spellEnd"/>
      <w:r w:rsidRPr="004D3804">
        <w:rPr>
          <w:sz w:val="20"/>
          <w:szCs w:val="20"/>
        </w:rPr>
        <w:t xml:space="preserve"> </w:t>
      </w:r>
      <w:proofErr w:type="spellStart"/>
      <w:r w:rsidRPr="004D3804">
        <w:rPr>
          <w:sz w:val="20"/>
          <w:szCs w:val="20"/>
        </w:rPr>
        <w:t>kullanilir</w:t>
      </w:r>
      <w:proofErr w:type="spellEnd"/>
      <w:r w:rsidRPr="004D3804">
        <w:rPr>
          <w:sz w:val="20"/>
          <w:szCs w:val="20"/>
        </w:rPr>
        <w:t>?</w:t>
      </w:r>
    </w:p>
    <w:p w:rsidR="00FD76D0" w:rsidRPr="004D3804" w:rsidRDefault="00FD76D0" w:rsidP="00FD76D0">
      <w:pPr>
        <w:spacing w:line="240" w:lineRule="auto"/>
        <w:rPr>
          <w:sz w:val="20"/>
          <w:szCs w:val="20"/>
        </w:rPr>
      </w:pPr>
      <w:proofErr w:type="spellStart"/>
      <w:r w:rsidRPr="004D3804">
        <w:rPr>
          <w:sz w:val="20"/>
          <w:szCs w:val="20"/>
        </w:rPr>
        <w:t>Uluslararasi</w:t>
      </w:r>
      <w:proofErr w:type="spellEnd"/>
      <w:r w:rsidRPr="004D3804">
        <w:rPr>
          <w:sz w:val="20"/>
          <w:szCs w:val="20"/>
        </w:rPr>
        <w:t xml:space="preserve"> ticarette ihracat yapmak </w:t>
      </w:r>
      <w:proofErr w:type="spellStart"/>
      <w:r w:rsidRPr="004D3804">
        <w:rPr>
          <w:sz w:val="20"/>
          <w:szCs w:val="20"/>
        </w:rPr>
        <w:t>sarti</w:t>
      </w:r>
      <w:proofErr w:type="spellEnd"/>
      <w:r w:rsidRPr="004D3804">
        <w:rPr>
          <w:sz w:val="20"/>
          <w:szCs w:val="20"/>
        </w:rPr>
        <w:t xml:space="preserve"> ile ithal gelen </w:t>
      </w:r>
      <w:proofErr w:type="spellStart"/>
      <w:r w:rsidRPr="004D3804">
        <w:rPr>
          <w:sz w:val="20"/>
          <w:szCs w:val="20"/>
        </w:rPr>
        <w:t>urunlerde</w:t>
      </w:r>
      <w:proofErr w:type="spellEnd"/>
      <w:r w:rsidRPr="004D3804">
        <w:rPr>
          <w:sz w:val="20"/>
          <w:szCs w:val="20"/>
        </w:rPr>
        <w:t xml:space="preserve"> vergi </w:t>
      </w:r>
      <w:proofErr w:type="spellStart"/>
      <w:r w:rsidRPr="004D3804">
        <w:rPr>
          <w:sz w:val="20"/>
          <w:szCs w:val="20"/>
        </w:rPr>
        <w:t>istisnasi</w:t>
      </w:r>
      <w:proofErr w:type="spellEnd"/>
      <w:r w:rsidRPr="004D3804">
        <w:rPr>
          <w:sz w:val="20"/>
          <w:szCs w:val="20"/>
        </w:rPr>
        <w:t xml:space="preserve"> ve devlet </w:t>
      </w:r>
      <w:proofErr w:type="spellStart"/>
      <w:r w:rsidRPr="004D3804">
        <w:rPr>
          <w:sz w:val="20"/>
          <w:szCs w:val="20"/>
        </w:rPr>
        <w:t>tesviki</w:t>
      </w:r>
      <w:proofErr w:type="spellEnd"/>
      <w:r w:rsidRPr="004D3804">
        <w:rPr>
          <w:sz w:val="20"/>
          <w:szCs w:val="20"/>
        </w:rPr>
        <w:t xml:space="preserve"> </w:t>
      </w:r>
      <w:proofErr w:type="spellStart"/>
      <w:r w:rsidRPr="004D3804">
        <w:rPr>
          <w:sz w:val="20"/>
          <w:szCs w:val="20"/>
        </w:rPr>
        <w:t>saglayan</w:t>
      </w:r>
      <w:proofErr w:type="spellEnd"/>
      <w:r w:rsidRPr="004D3804">
        <w:rPr>
          <w:sz w:val="20"/>
          <w:szCs w:val="20"/>
        </w:rPr>
        <w:t xml:space="preserve"> </w:t>
      </w:r>
      <w:proofErr w:type="spellStart"/>
      <w:proofErr w:type="gramStart"/>
      <w:r w:rsidRPr="004D3804">
        <w:rPr>
          <w:sz w:val="20"/>
          <w:szCs w:val="20"/>
        </w:rPr>
        <w:t>belgedir.Suresi</w:t>
      </w:r>
      <w:proofErr w:type="spellEnd"/>
      <w:proofErr w:type="gramEnd"/>
      <w:r w:rsidRPr="004D3804">
        <w:rPr>
          <w:sz w:val="20"/>
          <w:szCs w:val="20"/>
        </w:rPr>
        <w:t xml:space="preserve"> 1 </w:t>
      </w:r>
      <w:proofErr w:type="spellStart"/>
      <w:r w:rsidRPr="004D3804">
        <w:rPr>
          <w:sz w:val="20"/>
          <w:szCs w:val="20"/>
        </w:rPr>
        <w:t>yildir</w:t>
      </w:r>
      <w:proofErr w:type="spellEnd"/>
      <w:r w:rsidRPr="004D3804">
        <w:rPr>
          <w:sz w:val="20"/>
          <w:szCs w:val="20"/>
        </w:rPr>
        <w:t>.</w:t>
      </w:r>
    </w:p>
    <w:p w:rsidR="00FD76D0" w:rsidRPr="004D3804" w:rsidRDefault="00FD76D0" w:rsidP="00FD76D0">
      <w:pPr>
        <w:spacing w:line="240" w:lineRule="auto"/>
        <w:rPr>
          <w:sz w:val="20"/>
          <w:szCs w:val="20"/>
        </w:rPr>
      </w:pPr>
      <w:r w:rsidRPr="004D3804">
        <w:rPr>
          <w:sz w:val="20"/>
          <w:szCs w:val="20"/>
        </w:rPr>
        <w:t>11.Konsinye ticaret nedir?</w:t>
      </w:r>
    </w:p>
    <w:p w:rsidR="00FD76D0" w:rsidRPr="004D3804" w:rsidRDefault="00FD76D0" w:rsidP="00FD76D0">
      <w:pPr>
        <w:spacing w:line="240" w:lineRule="auto"/>
        <w:rPr>
          <w:sz w:val="20"/>
          <w:szCs w:val="20"/>
        </w:rPr>
      </w:pPr>
      <w:proofErr w:type="spellStart"/>
      <w:r w:rsidRPr="004D3804">
        <w:rPr>
          <w:sz w:val="20"/>
          <w:szCs w:val="20"/>
        </w:rPr>
        <w:t>Henuz</w:t>
      </w:r>
      <w:proofErr w:type="spellEnd"/>
      <w:r w:rsidRPr="004D3804">
        <w:rPr>
          <w:sz w:val="20"/>
          <w:szCs w:val="20"/>
        </w:rPr>
        <w:t xml:space="preserve"> kesin </w:t>
      </w:r>
      <w:proofErr w:type="spellStart"/>
      <w:r w:rsidRPr="004D3804">
        <w:rPr>
          <w:sz w:val="20"/>
          <w:szCs w:val="20"/>
        </w:rPr>
        <w:t>satisi</w:t>
      </w:r>
      <w:proofErr w:type="spellEnd"/>
      <w:r w:rsidRPr="004D3804">
        <w:rPr>
          <w:sz w:val="20"/>
          <w:szCs w:val="20"/>
        </w:rPr>
        <w:t xml:space="preserve"> </w:t>
      </w:r>
      <w:proofErr w:type="spellStart"/>
      <w:r w:rsidRPr="004D3804">
        <w:rPr>
          <w:sz w:val="20"/>
          <w:szCs w:val="20"/>
        </w:rPr>
        <w:t>yapilmadan</w:t>
      </w:r>
      <w:proofErr w:type="spellEnd"/>
      <w:r w:rsidRPr="004D3804">
        <w:rPr>
          <w:sz w:val="20"/>
          <w:szCs w:val="20"/>
        </w:rPr>
        <w:t xml:space="preserve"> </w:t>
      </w:r>
      <w:proofErr w:type="spellStart"/>
      <w:r w:rsidRPr="004D3804">
        <w:rPr>
          <w:sz w:val="20"/>
          <w:szCs w:val="20"/>
        </w:rPr>
        <w:t>urunlerin</w:t>
      </w:r>
      <w:proofErr w:type="spellEnd"/>
      <w:r w:rsidRPr="004D3804">
        <w:rPr>
          <w:sz w:val="20"/>
          <w:szCs w:val="20"/>
        </w:rPr>
        <w:t xml:space="preserve"> </w:t>
      </w:r>
      <w:proofErr w:type="spellStart"/>
      <w:r w:rsidRPr="004D3804">
        <w:rPr>
          <w:sz w:val="20"/>
          <w:szCs w:val="20"/>
        </w:rPr>
        <w:t>ihrac</w:t>
      </w:r>
      <w:proofErr w:type="spellEnd"/>
      <w:r w:rsidRPr="004D3804">
        <w:rPr>
          <w:sz w:val="20"/>
          <w:szCs w:val="20"/>
        </w:rPr>
        <w:t xml:space="preserve"> </w:t>
      </w:r>
      <w:proofErr w:type="spellStart"/>
      <w:proofErr w:type="gramStart"/>
      <w:r w:rsidRPr="004D3804">
        <w:rPr>
          <w:sz w:val="20"/>
          <w:szCs w:val="20"/>
        </w:rPr>
        <w:t>edilmesidir.Suresi</w:t>
      </w:r>
      <w:proofErr w:type="spellEnd"/>
      <w:proofErr w:type="gramEnd"/>
      <w:r w:rsidRPr="004D3804">
        <w:rPr>
          <w:sz w:val="20"/>
          <w:szCs w:val="20"/>
        </w:rPr>
        <w:t xml:space="preserve"> 2 </w:t>
      </w:r>
      <w:proofErr w:type="spellStart"/>
      <w:r w:rsidRPr="004D3804">
        <w:rPr>
          <w:sz w:val="20"/>
          <w:szCs w:val="20"/>
        </w:rPr>
        <w:t>yildir</w:t>
      </w:r>
      <w:proofErr w:type="spellEnd"/>
    </w:p>
    <w:p w:rsidR="00FD76D0" w:rsidRPr="004D3804" w:rsidRDefault="00FD76D0" w:rsidP="00FD76D0">
      <w:pPr>
        <w:spacing w:line="240" w:lineRule="auto"/>
        <w:rPr>
          <w:sz w:val="20"/>
          <w:szCs w:val="20"/>
        </w:rPr>
      </w:pPr>
      <w:r w:rsidRPr="004D3804">
        <w:rPr>
          <w:sz w:val="20"/>
          <w:szCs w:val="20"/>
        </w:rPr>
        <w:t xml:space="preserve">12.Gumruk beyannamesi kimin </w:t>
      </w:r>
      <w:proofErr w:type="spellStart"/>
      <w:r w:rsidRPr="004D3804">
        <w:rPr>
          <w:sz w:val="20"/>
          <w:szCs w:val="20"/>
        </w:rPr>
        <w:t>tarafindan</w:t>
      </w:r>
      <w:proofErr w:type="spellEnd"/>
      <w:r w:rsidRPr="004D3804">
        <w:rPr>
          <w:sz w:val="20"/>
          <w:szCs w:val="20"/>
        </w:rPr>
        <w:t xml:space="preserve"> doldurulur?</w:t>
      </w:r>
    </w:p>
    <w:p w:rsidR="00FD76D0" w:rsidRPr="004D3804" w:rsidRDefault="00FD76D0" w:rsidP="00FD76D0">
      <w:pPr>
        <w:spacing w:line="240" w:lineRule="auto"/>
        <w:rPr>
          <w:sz w:val="20"/>
          <w:szCs w:val="20"/>
        </w:rPr>
      </w:pPr>
      <w:r w:rsidRPr="004D3804">
        <w:rPr>
          <w:sz w:val="20"/>
          <w:szCs w:val="20"/>
        </w:rPr>
        <w:t>IHRACATCI</w:t>
      </w:r>
    </w:p>
    <w:p w:rsidR="00FD76D0" w:rsidRPr="004D3804" w:rsidRDefault="00FD76D0" w:rsidP="00FD76D0">
      <w:pPr>
        <w:spacing w:line="240" w:lineRule="auto"/>
        <w:rPr>
          <w:sz w:val="20"/>
          <w:szCs w:val="20"/>
        </w:rPr>
      </w:pPr>
      <w:r w:rsidRPr="004D3804">
        <w:rPr>
          <w:sz w:val="20"/>
          <w:szCs w:val="20"/>
        </w:rPr>
        <w:t>13.FOB nedir?</w:t>
      </w:r>
    </w:p>
    <w:p w:rsidR="00FD76D0" w:rsidRPr="004D3804" w:rsidRDefault="00FD76D0" w:rsidP="00FD76D0">
      <w:pPr>
        <w:spacing w:line="240" w:lineRule="auto"/>
        <w:rPr>
          <w:sz w:val="20"/>
          <w:szCs w:val="20"/>
        </w:rPr>
      </w:pPr>
      <w:r w:rsidRPr="004D3804">
        <w:rPr>
          <w:sz w:val="20"/>
          <w:szCs w:val="20"/>
        </w:rPr>
        <w:t xml:space="preserve">Gemi </w:t>
      </w:r>
      <w:proofErr w:type="spellStart"/>
      <w:r w:rsidRPr="004D3804">
        <w:rPr>
          <w:sz w:val="20"/>
          <w:szCs w:val="20"/>
        </w:rPr>
        <w:t>guvertesine</w:t>
      </w:r>
      <w:proofErr w:type="spellEnd"/>
      <w:r w:rsidRPr="004D3804">
        <w:rPr>
          <w:sz w:val="20"/>
          <w:szCs w:val="20"/>
        </w:rPr>
        <w:t xml:space="preserve"> teslim metodudur.</w:t>
      </w:r>
    </w:p>
    <w:p w:rsidR="00FD76D0" w:rsidRPr="004D3804" w:rsidRDefault="00FD76D0" w:rsidP="00FD76D0">
      <w:pPr>
        <w:spacing w:line="240" w:lineRule="auto"/>
        <w:rPr>
          <w:sz w:val="20"/>
          <w:szCs w:val="20"/>
        </w:rPr>
      </w:pPr>
      <w:r w:rsidRPr="004D3804">
        <w:rPr>
          <w:sz w:val="20"/>
          <w:szCs w:val="20"/>
        </w:rPr>
        <w:t>14.Sigorta nedir?</w:t>
      </w:r>
    </w:p>
    <w:p w:rsidR="00FD76D0" w:rsidRPr="004D3804" w:rsidRDefault="00FD76D0" w:rsidP="00FD76D0">
      <w:pPr>
        <w:spacing w:line="240" w:lineRule="auto"/>
        <w:rPr>
          <w:sz w:val="20"/>
          <w:szCs w:val="20"/>
        </w:rPr>
      </w:pPr>
      <w:proofErr w:type="spellStart"/>
      <w:r w:rsidRPr="004D3804">
        <w:rPr>
          <w:sz w:val="20"/>
          <w:szCs w:val="20"/>
        </w:rPr>
        <w:t>Ileride</w:t>
      </w:r>
      <w:proofErr w:type="spellEnd"/>
      <w:r w:rsidRPr="004D3804">
        <w:rPr>
          <w:sz w:val="20"/>
          <w:szCs w:val="20"/>
        </w:rPr>
        <w:t xml:space="preserve"> olabilecek risklere </w:t>
      </w:r>
      <w:proofErr w:type="spellStart"/>
      <w:r w:rsidRPr="004D3804">
        <w:rPr>
          <w:sz w:val="20"/>
          <w:szCs w:val="20"/>
        </w:rPr>
        <w:t>karsi</w:t>
      </w:r>
      <w:proofErr w:type="spellEnd"/>
      <w:r w:rsidRPr="004D3804">
        <w:rPr>
          <w:sz w:val="20"/>
          <w:szCs w:val="20"/>
        </w:rPr>
        <w:t xml:space="preserve"> belli bir </w:t>
      </w:r>
      <w:proofErr w:type="spellStart"/>
      <w:r w:rsidRPr="004D3804">
        <w:rPr>
          <w:sz w:val="20"/>
          <w:szCs w:val="20"/>
        </w:rPr>
        <w:t>pril</w:t>
      </w:r>
      <w:proofErr w:type="spellEnd"/>
      <w:r w:rsidRPr="004D3804">
        <w:rPr>
          <w:sz w:val="20"/>
          <w:szCs w:val="20"/>
        </w:rPr>
        <w:t xml:space="preserve"> </w:t>
      </w:r>
      <w:proofErr w:type="spellStart"/>
      <w:r w:rsidRPr="004D3804">
        <w:rPr>
          <w:sz w:val="20"/>
          <w:szCs w:val="20"/>
        </w:rPr>
        <w:t>karsiliyinda</w:t>
      </w:r>
      <w:proofErr w:type="spellEnd"/>
      <w:r w:rsidRPr="004D3804">
        <w:rPr>
          <w:sz w:val="20"/>
          <w:szCs w:val="20"/>
        </w:rPr>
        <w:t xml:space="preserve"> </w:t>
      </w:r>
      <w:proofErr w:type="spellStart"/>
      <w:proofErr w:type="gramStart"/>
      <w:r w:rsidRPr="004D3804">
        <w:rPr>
          <w:sz w:val="20"/>
          <w:szCs w:val="20"/>
        </w:rPr>
        <w:t>urunleri,canimizi</w:t>
      </w:r>
      <w:proofErr w:type="spellEnd"/>
      <w:proofErr w:type="gramEnd"/>
      <w:r w:rsidRPr="004D3804">
        <w:rPr>
          <w:sz w:val="20"/>
          <w:szCs w:val="20"/>
        </w:rPr>
        <w:t xml:space="preserve"> malimizi </w:t>
      </w:r>
      <w:proofErr w:type="spellStart"/>
      <w:r w:rsidRPr="004D3804">
        <w:rPr>
          <w:sz w:val="20"/>
          <w:szCs w:val="20"/>
        </w:rPr>
        <w:t>sozlesme</w:t>
      </w:r>
      <w:proofErr w:type="spellEnd"/>
      <w:r w:rsidRPr="004D3804">
        <w:rPr>
          <w:sz w:val="20"/>
          <w:szCs w:val="20"/>
        </w:rPr>
        <w:t xml:space="preserve"> ile teminat </w:t>
      </w:r>
      <w:proofErr w:type="spellStart"/>
      <w:r w:rsidRPr="004D3804">
        <w:rPr>
          <w:sz w:val="20"/>
          <w:szCs w:val="20"/>
        </w:rPr>
        <w:t>altina</w:t>
      </w:r>
      <w:proofErr w:type="spellEnd"/>
      <w:r w:rsidRPr="004D3804">
        <w:rPr>
          <w:sz w:val="20"/>
          <w:szCs w:val="20"/>
        </w:rPr>
        <w:t xml:space="preserve"> </w:t>
      </w:r>
      <w:proofErr w:type="spellStart"/>
      <w:r w:rsidRPr="004D3804">
        <w:rPr>
          <w:sz w:val="20"/>
          <w:szCs w:val="20"/>
        </w:rPr>
        <w:t>almaktir.Suresi</w:t>
      </w:r>
      <w:proofErr w:type="spellEnd"/>
      <w:r w:rsidRPr="004D3804">
        <w:rPr>
          <w:sz w:val="20"/>
          <w:szCs w:val="20"/>
        </w:rPr>
        <w:t xml:space="preserve"> 1 </w:t>
      </w:r>
      <w:proofErr w:type="spellStart"/>
      <w:r w:rsidRPr="004D3804">
        <w:rPr>
          <w:sz w:val="20"/>
          <w:szCs w:val="20"/>
        </w:rPr>
        <w:t>yildir</w:t>
      </w:r>
      <w:proofErr w:type="spellEnd"/>
    </w:p>
    <w:p w:rsidR="00FD76D0" w:rsidRPr="004D3804" w:rsidRDefault="00FD76D0" w:rsidP="00FD76D0">
      <w:pPr>
        <w:spacing w:line="240" w:lineRule="auto"/>
        <w:rPr>
          <w:sz w:val="20"/>
          <w:szCs w:val="20"/>
        </w:rPr>
      </w:pPr>
      <w:r w:rsidRPr="004D3804">
        <w:rPr>
          <w:sz w:val="20"/>
          <w:szCs w:val="20"/>
        </w:rPr>
        <w:t>.Belgesinin adi POLICEDIR.</w:t>
      </w:r>
    </w:p>
    <w:p w:rsidR="00FD76D0" w:rsidRPr="004D3804" w:rsidRDefault="00FD76D0" w:rsidP="00FD76D0">
      <w:pPr>
        <w:spacing w:line="240" w:lineRule="auto"/>
        <w:rPr>
          <w:sz w:val="20"/>
          <w:szCs w:val="20"/>
        </w:rPr>
      </w:pPr>
      <w:r w:rsidRPr="004D3804">
        <w:rPr>
          <w:sz w:val="20"/>
          <w:szCs w:val="20"/>
        </w:rPr>
        <w:t xml:space="preserve"> 15.Sigorta ne zaman baslar?</w:t>
      </w:r>
    </w:p>
    <w:p w:rsidR="00FD76D0" w:rsidRPr="004D3804" w:rsidRDefault="00FD76D0" w:rsidP="00FD76D0">
      <w:pPr>
        <w:spacing w:line="240" w:lineRule="auto"/>
        <w:rPr>
          <w:sz w:val="20"/>
          <w:szCs w:val="20"/>
        </w:rPr>
      </w:pPr>
      <w:r w:rsidRPr="004D3804">
        <w:rPr>
          <w:sz w:val="20"/>
          <w:szCs w:val="20"/>
        </w:rPr>
        <w:t>ILK PRIM ODENINCE BASLAR.</w:t>
      </w:r>
    </w:p>
    <w:p w:rsidR="00FD76D0" w:rsidRPr="004D3804" w:rsidRDefault="00FD76D0" w:rsidP="00FD76D0">
      <w:pPr>
        <w:spacing w:line="240" w:lineRule="auto"/>
        <w:rPr>
          <w:sz w:val="20"/>
          <w:szCs w:val="20"/>
        </w:rPr>
      </w:pPr>
      <w:r w:rsidRPr="004D3804">
        <w:rPr>
          <w:sz w:val="20"/>
          <w:szCs w:val="20"/>
        </w:rPr>
        <w:t>16.KOTA nedir?</w:t>
      </w:r>
    </w:p>
    <w:p w:rsidR="00FD76D0" w:rsidRPr="004D3804" w:rsidRDefault="00FD76D0" w:rsidP="00FD76D0">
      <w:pPr>
        <w:spacing w:line="240" w:lineRule="auto"/>
        <w:rPr>
          <w:sz w:val="20"/>
          <w:szCs w:val="20"/>
        </w:rPr>
      </w:pPr>
      <w:r w:rsidRPr="004D3804">
        <w:rPr>
          <w:sz w:val="20"/>
          <w:szCs w:val="20"/>
        </w:rPr>
        <w:t xml:space="preserve">Urun ticareti </w:t>
      </w:r>
      <w:proofErr w:type="spellStart"/>
      <w:r w:rsidRPr="004D3804">
        <w:rPr>
          <w:sz w:val="20"/>
          <w:szCs w:val="20"/>
        </w:rPr>
        <w:t>icin</w:t>
      </w:r>
      <w:proofErr w:type="spellEnd"/>
      <w:r w:rsidRPr="004D3804">
        <w:rPr>
          <w:sz w:val="20"/>
          <w:szCs w:val="20"/>
        </w:rPr>
        <w:t xml:space="preserve"> devlet </w:t>
      </w:r>
      <w:proofErr w:type="spellStart"/>
      <w:r w:rsidRPr="004D3804">
        <w:rPr>
          <w:sz w:val="20"/>
          <w:szCs w:val="20"/>
        </w:rPr>
        <w:t>tarafindan</w:t>
      </w:r>
      <w:proofErr w:type="spellEnd"/>
      <w:r w:rsidRPr="004D3804">
        <w:rPr>
          <w:sz w:val="20"/>
          <w:szCs w:val="20"/>
        </w:rPr>
        <w:t xml:space="preserve"> konulan SINIRLAMADIR.</w:t>
      </w:r>
    </w:p>
    <w:p w:rsidR="00FD76D0" w:rsidRPr="004D3804" w:rsidRDefault="00FD76D0" w:rsidP="00FD76D0">
      <w:pPr>
        <w:spacing w:line="240" w:lineRule="auto"/>
        <w:rPr>
          <w:sz w:val="20"/>
          <w:szCs w:val="20"/>
        </w:rPr>
      </w:pPr>
      <w:r w:rsidRPr="004D3804">
        <w:rPr>
          <w:sz w:val="20"/>
          <w:szCs w:val="20"/>
        </w:rPr>
        <w:t>17.Fatura nedir?</w:t>
      </w:r>
    </w:p>
    <w:p w:rsidR="00FD76D0" w:rsidRPr="004D3804" w:rsidRDefault="00FD76D0" w:rsidP="00FD76D0">
      <w:pPr>
        <w:spacing w:line="240" w:lineRule="auto"/>
        <w:rPr>
          <w:sz w:val="20"/>
          <w:szCs w:val="20"/>
        </w:rPr>
      </w:pPr>
      <w:r w:rsidRPr="004D3804">
        <w:rPr>
          <w:sz w:val="20"/>
          <w:szCs w:val="20"/>
        </w:rPr>
        <w:t xml:space="preserve">Urunun </w:t>
      </w:r>
      <w:proofErr w:type="spellStart"/>
      <w:r w:rsidRPr="004D3804">
        <w:rPr>
          <w:sz w:val="20"/>
          <w:szCs w:val="20"/>
        </w:rPr>
        <w:t>satildigini</w:t>
      </w:r>
      <w:proofErr w:type="spellEnd"/>
      <w:r w:rsidRPr="004D3804">
        <w:rPr>
          <w:sz w:val="20"/>
          <w:szCs w:val="20"/>
        </w:rPr>
        <w:t xml:space="preserve"> </w:t>
      </w:r>
      <w:proofErr w:type="spellStart"/>
      <w:proofErr w:type="gramStart"/>
      <w:r w:rsidRPr="004D3804">
        <w:rPr>
          <w:sz w:val="20"/>
          <w:szCs w:val="20"/>
        </w:rPr>
        <w:t>gosteren,satici</w:t>
      </w:r>
      <w:proofErr w:type="spellEnd"/>
      <w:proofErr w:type="gramEnd"/>
      <w:r w:rsidRPr="004D3804">
        <w:rPr>
          <w:sz w:val="20"/>
          <w:szCs w:val="20"/>
        </w:rPr>
        <w:t xml:space="preserve"> </w:t>
      </w:r>
      <w:proofErr w:type="spellStart"/>
      <w:r w:rsidRPr="004D3804">
        <w:rPr>
          <w:sz w:val="20"/>
          <w:szCs w:val="20"/>
        </w:rPr>
        <w:t>tarafindan</w:t>
      </w:r>
      <w:proofErr w:type="spellEnd"/>
      <w:r w:rsidRPr="004D3804">
        <w:rPr>
          <w:sz w:val="20"/>
          <w:szCs w:val="20"/>
        </w:rPr>
        <w:t xml:space="preserve"> doldurulup ,</w:t>
      </w:r>
      <w:proofErr w:type="spellStart"/>
      <w:r w:rsidRPr="004D3804">
        <w:rPr>
          <w:sz w:val="20"/>
          <w:szCs w:val="20"/>
        </w:rPr>
        <w:t>aliciya</w:t>
      </w:r>
      <w:proofErr w:type="spellEnd"/>
      <w:r w:rsidRPr="004D3804">
        <w:rPr>
          <w:sz w:val="20"/>
          <w:szCs w:val="20"/>
        </w:rPr>
        <w:t xml:space="preserve"> </w:t>
      </w:r>
      <w:proofErr w:type="spellStart"/>
      <w:r w:rsidRPr="004D3804">
        <w:rPr>
          <w:sz w:val="20"/>
          <w:szCs w:val="20"/>
        </w:rPr>
        <w:t>verilen,harcamayi</w:t>
      </w:r>
      <w:proofErr w:type="spellEnd"/>
      <w:r w:rsidRPr="004D3804">
        <w:rPr>
          <w:sz w:val="20"/>
          <w:szCs w:val="20"/>
        </w:rPr>
        <w:t xml:space="preserve"> ispat eden ,en az iki </w:t>
      </w:r>
      <w:proofErr w:type="spellStart"/>
      <w:r w:rsidRPr="004D3804">
        <w:rPr>
          <w:sz w:val="20"/>
          <w:szCs w:val="20"/>
        </w:rPr>
        <w:t>nusha</w:t>
      </w:r>
      <w:proofErr w:type="spellEnd"/>
      <w:r w:rsidRPr="004D3804">
        <w:rPr>
          <w:sz w:val="20"/>
          <w:szCs w:val="20"/>
        </w:rPr>
        <w:t xml:space="preserve"> doldurulan belgedir.</w:t>
      </w:r>
    </w:p>
    <w:p w:rsidR="00FD76D0" w:rsidRPr="004D3804" w:rsidRDefault="00FD76D0" w:rsidP="00FD76D0">
      <w:pPr>
        <w:spacing w:line="240" w:lineRule="auto"/>
        <w:rPr>
          <w:sz w:val="20"/>
          <w:szCs w:val="20"/>
        </w:rPr>
      </w:pPr>
      <w:r w:rsidRPr="004D3804">
        <w:rPr>
          <w:sz w:val="20"/>
          <w:szCs w:val="20"/>
        </w:rPr>
        <w:t xml:space="preserve">18.Mense i </w:t>
      </w:r>
      <w:proofErr w:type="spellStart"/>
      <w:r w:rsidRPr="004D3804">
        <w:rPr>
          <w:sz w:val="20"/>
          <w:szCs w:val="20"/>
        </w:rPr>
        <w:t>Sehadetnamesi</w:t>
      </w:r>
      <w:proofErr w:type="spellEnd"/>
      <w:r w:rsidRPr="004D3804">
        <w:rPr>
          <w:sz w:val="20"/>
          <w:szCs w:val="20"/>
        </w:rPr>
        <w:t xml:space="preserve"> nedir?</w:t>
      </w:r>
    </w:p>
    <w:p w:rsidR="00FD76D0" w:rsidRPr="004D3804" w:rsidRDefault="00FD76D0" w:rsidP="00FD76D0">
      <w:pPr>
        <w:spacing w:line="240" w:lineRule="auto"/>
        <w:rPr>
          <w:sz w:val="20"/>
          <w:szCs w:val="20"/>
        </w:rPr>
      </w:pPr>
      <w:proofErr w:type="spellStart"/>
      <w:r w:rsidRPr="004D3804">
        <w:rPr>
          <w:sz w:val="20"/>
          <w:szCs w:val="20"/>
        </w:rPr>
        <w:t>Urunlerin</w:t>
      </w:r>
      <w:proofErr w:type="spellEnd"/>
      <w:r w:rsidRPr="004D3804">
        <w:rPr>
          <w:sz w:val="20"/>
          <w:szCs w:val="20"/>
        </w:rPr>
        <w:t xml:space="preserve"> nerede </w:t>
      </w:r>
      <w:proofErr w:type="spellStart"/>
      <w:r w:rsidRPr="004D3804">
        <w:rPr>
          <w:sz w:val="20"/>
          <w:szCs w:val="20"/>
        </w:rPr>
        <w:t>uretildigini</w:t>
      </w:r>
      <w:proofErr w:type="spellEnd"/>
      <w:r w:rsidRPr="004D3804">
        <w:rPr>
          <w:sz w:val="20"/>
          <w:szCs w:val="20"/>
        </w:rPr>
        <w:t xml:space="preserve"> </w:t>
      </w:r>
      <w:proofErr w:type="spellStart"/>
      <w:r w:rsidRPr="004D3804">
        <w:rPr>
          <w:sz w:val="20"/>
          <w:szCs w:val="20"/>
        </w:rPr>
        <w:t>gosteren</w:t>
      </w:r>
      <w:proofErr w:type="spellEnd"/>
      <w:r w:rsidRPr="004D3804">
        <w:rPr>
          <w:sz w:val="20"/>
          <w:szCs w:val="20"/>
        </w:rPr>
        <w:t xml:space="preserve"> belgedir.</w:t>
      </w:r>
    </w:p>
    <w:p w:rsidR="00FD76D0" w:rsidRPr="004D3804" w:rsidRDefault="00FD76D0" w:rsidP="00FD76D0">
      <w:pPr>
        <w:spacing w:line="240" w:lineRule="auto"/>
        <w:rPr>
          <w:sz w:val="20"/>
          <w:szCs w:val="20"/>
        </w:rPr>
      </w:pPr>
      <w:proofErr w:type="spellStart"/>
      <w:r w:rsidRPr="004D3804">
        <w:rPr>
          <w:sz w:val="20"/>
          <w:szCs w:val="20"/>
        </w:rPr>
        <w:t>Ingilizcedi</w:t>
      </w:r>
      <w:proofErr w:type="spellEnd"/>
      <w:r w:rsidRPr="004D3804">
        <w:rPr>
          <w:sz w:val="20"/>
          <w:szCs w:val="20"/>
        </w:rPr>
        <w:t xml:space="preserve"> CERTIFICATE OF ORIGIN </w:t>
      </w:r>
      <w:proofErr w:type="spellStart"/>
      <w:r w:rsidRPr="004D3804">
        <w:rPr>
          <w:sz w:val="20"/>
          <w:szCs w:val="20"/>
        </w:rPr>
        <w:t>dir</w:t>
      </w:r>
      <w:proofErr w:type="spellEnd"/>
      <w:r w:rsidRPr="004D3804">
        <w:rPr>
          <w:sz w:val="20"/>
          <w:szCs w:val="20"/>
        </w:rPr>
        <w:t>.</w:t>
      </w:r>
    </w:p>
    <w:p w:rsidR="00FD76D0" w:rsidRPr="004D3804" w:rsidRDefault="00FD76D0" w:rsidP="00FD76D0">
      <w:pPr>
        <w:spacing w:line="240" w:lineRule="auto"/>
        <w:rPr>
          <w:sz w:val="20"/>
          <w:szCs w:val="20"/>
        </w:rPr>
      </w:pPr>
      <w:r w:rsidRPr="004D3804">
        <w:rPr>
          <w:sz w:val="20"/>
          <w:szCs w:val="20"/>
        </w:rPr>
        <w:t>19.Standart kontrol belgesi nedir?</w:t>
      </w:r>
    </w:p>
    <w:p w:rsidR="00FD76D0" w:rsidRPr="004D3804" w:rsidRDefault="00FD76D0" w:rsidP="00FD76D0">
      <w:pPr>
        <w:spacing w:line="240" w:lineRule="auto"/>
        <w:rPr>
          <w:sz w:val="20"/>
          <w:szCs w:val="20"/>
        </w:rPr>
      </w:pPr>
      <w:proofErr w:type="spellStart"/>
      <w:r w:rsidRPr="004D3804">
        <w:rPr>
          <w:sz w:val="20"/>
          <w:szCs w:val="20"/>
        </w:rPr>
        <w:t>Urunlerin</w:t>
      </w:r>
      <w:proofErr w:type="spellEnd"/>
      <w:r w:rsidRPr="004D3804">
        <w:rPr>
          <w:sz w:val="20"/>
          <w:szCs w:val="20"/>
        </w:rPr>
        <w:t xml:space="preserve"> </w:t>
      </w:r>
      <w:proofErr w:type="spellStart"/>
      <w:r w:rsidRPr="004D3804">
        <w:rPr>
          <w:sz w:val="20"/>
          <w:szCs w:val="20"/>
        </w:rPr>
        <w:t>ihrac</w:t>
      </w:r>
      <w:proofErr w:type="spellEnd"/>
      <w:r w:rsidRPr="004D3804">
        <w:rPr>
          <w:sz w:val="20"/>
          <w:szCs w:val="20"/>
        </w:rPr>
        <w:t xml:space="preserve"> edilebilir nitelikte </w:t>
      </w:r>
      <w:proofErr w:type="spellStart"/>
      <w:r w:rsidRPr="004D3804">
        <w:rPr>
          <w:sz w:val="20"/>
          <w:szCs w:val="20"/>
        </w:rPr>
        <w:t>oldugunu</w:t>
      </w:r>
      <w:proofErr w:type="spellEnd"/>
      <w:r w:rsidRPr="004D3804">
        <w:rPr>
          <w:sz w:val="20"/>
          <w:szCs w:val="20"/>
        </w:rPr>
        <w:t xml:space="preserve"> </w:t>
      </w:r>
      <w:proofErr w:type="spellStart"/>
      <w:r w:rsidRPr="004D3804">
        <w:rPr>
          <w:sz w:val="20"/>
          <w:szCs w:val="20"/>
        </w:rPr>
        <w:t>gosteren</w:t>
      </w:r>
      <w:proofErr w:type="spellEnd"/>
      <w:r w:rsidRPr="004D3804">
        <w:rPr>
          <w:sz w:val="20"/>
          <w:szCs w:val="20"/>
        </w:rPr>
        <w:t xml:space="preserve"> belgedir.</w:t>
      </w:r>
    </w:p>
    <w:p w:rsidR="00FD76D0" w:rsidRPr="004D3804" w:rsidRDefault="00FD76D0" w:rsidP="00FD76D0">
      <w:pPr>
        <w:spacing w:line="240" w:lineRule="auto"/>
        <w:rPr>
          <w:sz w:val="20"/>
          <w:szCs w:val="20"/>
        </w:rPr>
      </w:pPr>
      <w:r w:rsidRPr="004D3804">
        <w:rPr>
          <w:sz w:val="20"/>
          <w:szCs w:val="20"/>
        </w:rPr>
        <w:t>20.KOSHER belgesi nedir?</w:t>
      </w:r>
    </w:p>
    <w:p w:rsidR="00FD76D0" w:rsidRPr="004D3804" w:rsidRDefault="00FD76D0" w:rsidP="00FD76D0">
      <w:pPr>
        <w:spacing w:line="240" w:lineRule="auto"/>
        <w:rPr>
          <w:sz w:val="20"/>
          <w:szCs w:val="20"/>
        </w:rPr>
      </w:pPr>
      <w:r w:rsidRPr="004D3804">
        <w:rPr>
          <w:sz w:val="20"/>
          <w:szCs w:val="20"/>
        </w:rPr>
        <w:t xml:space="preserve">Yahudi </w:t>
      </w:r>
      <w:proofErr w:type="spellStart"/>
      <w:r w:rsidRPr="004D3804">
        <w:rPr>
          <w:sz w:val="20"/>
          <w:szCs w:val="20"/>
        </w:rPr>
        <w:t>inancina</w:t>
      </w:r>
      <w:proofErr w:type="spellEnd"/>
      <w:r w:rsidRPr="004D3804">
        <w:rPr>
          <w:sz w:val="20"/>
          <w:szCs w:val="20"/>
        </w:rPr>
        <w:t xml:space="preserve"> </w:t>
      </w:r>
      <w:proofErr w:type="spellStart"/>
      <w:r w:rsidRPr="004D3804">
        <w:rPr>
          <w:sz w:val="20"/>
          <w:szCs w:val="20"/>
        </w:rPr>
        <w:t>gore</w:t>
      </w:r>
      <w:proofErr w:type="spellEnd"/>
      <w:r w:rsidRPr="004D3804">
        <w:rPr>
          <w:sz w:val="20"/>
          <w:szCs w:val="20"/>
        </w:rPr>
        <w:t xml:space="preserve"> </w:t>
      </w:r>
      <w:proofErr w:type="spellStart"/>
      <w:r w:rsidRPr="004D3804">
        <w:rPr>
          <w:sz w:val="20"/>
          <w:szCs w:val="20"/>
        </w:rPr>
        <w:t>urunlerin</w:t>
      </w:r>
      <w:proofErr w:type="spellEnd"/>
      <w:r w:rsidRPr="004D3804">
        <w:rPr>
          <w:sz w:val="20"/>
          <w:szCs w:val="20"/>
        </w:rPr>
        <w:t xml:space="preserve"> temiz ve dini inanca uygun </w:t>
      </w:r>
      <w:proofErr w:type="spellStart"/>
      <w:proofErr w:type="gramStart"/>
      <w:r w:rsidRPr="004D3804">
        <w:rPr>
          <w:sz w:val="20"/>
          <w:szCs w:val="20"/>
        </w:rPr>
        <w:t>oldugunu</w:t>
      </w:r>
      <w:proofErr w:type="spellEnd"/>
      <w:r w:rsidRPr="004D3804">
        <w:rPr>
          <w:sz w:val="20"/>
          <w:szCs w:val="20"/>
        </w:rPr>
        <w:t xml:space="preserve"> ,dua</w:t>
      </w:r>
      <w:proofErr w:type="gramEnd"/>
      <w:r w:rsidRPr="004D3804">
        <w:rPr>
          <w:sz w:val="20"/>
          <w:szCs w:val="20"/>
        </w:rPr>
        <w:t xml:space="preserve"> ile </w:t>
      </w:r>
      <w:proofErr w:type="spellStart"/>
      <w:r w:rsidRPr="004D3804">
        <w:rPr>
          <w:sz w:val="20"/>
          <w:szCs w:val="20"/>
        </w:rPr>
        <w:t>kutsandigini</w:t>
      </w:r>
      <w:proofErr w:type="spellEnd"/>
      <w:r w:rsidRPr="004D3804">
        <w:rPr>
          <w:sz w:val="20"/>
          <w:szCs w:val="20"/>
        </w:rPr>
        <w:t xml:space="preserve"> </w:t>
      </w:r>
      <w:proofErr w:type="spellStart"/>
      <w:r w:rsidRPr="004D3804">
        <w:rPr>
          <w:sz w:val="20"/>
          <w:szCs w:val="20"/>
        </w:rPr>
        <w:t>gosteren</w:t>
      </w:r>
      <w:proofErr w:type="spellEnd"/>
      <w:r w:rsidRPr="004D3804">
        <w:rPr>
          <w:sz w:val="20"/>
          <w:szCs w:val="20"/>
        </w:rPr>
        <w:t xml:space="preserve"> belgedir.</w:t>
      </w:r>
    </w:p>
    <w:p w:rsidR="00FD76D0" w:rsidRPr="004D3804" w:rsidRDefault="00FD76D0" w:rsidP="00FD76D0">
      <w:pPr>
        <w:spacing w:line="240" w:lineRule="auto"/>
        <w:rPr>
          <w:sz w:val="20"/>
          <w:szCs w:val="20"/>
        </w:rPr>
      </w:pPr>
      <w:r w:rsidRPr="004D3804">
        <w:rPr>
          <w:sz w:val="20"/>
          <w:szCs w:val="20"/>
        </w:rPr>
        <w:lastRenderedPageBreak/>
        <w:t xml:space="preserve">21.Mersin Serbest </w:t>
      </w:r>
      <w:proofErr w:type="spellStart"/>
      <w:r w:rsidRPr="004D3804">
        <w:rPr>
          <w:sz w:val="20"/>
          <w:szCs w:val="20"/>
        </w:rPr>
        <w:t>Bolgesi</w:t>
      </w:r>
      <w:proofErr w:type="spellEnd"/>
      <w:r w:rsidRPr="004D3804">
        <w:rPr>
          <w:sz w:val="20"/>
          <w:szCs w:val="20"/>
        </w:rPr>
        <w:t xml:space="preserve"> ne zaman </w:t>
      </w:r>
      <w:proofErr w:type="spellStart"/>
      <w:r w:rsidRPr="004D3804">
        <w:rPr>
          <w:sz w:val="20"/>
          <w:szCs w:val="20"/>
        </w:rPr>
        <w:t>acilmistir</w:t>
      </w:r>
      <w:proofErr w:type="spellEnd"/>
      <w:r w:rsidRPr="004D3804">
        <w:rPr>
          <w:sz w:val="20"/>
          <w:szCs w:val="20"/>
        </w:rPr>
        <w:t>?</w:t>
      </w:r>
    </w:p>
    <w:p w:rsidR="00FD76D0" w:rsidRPr="004D3804" w:rsidRDefault="00FD76D0" w:rsidP="00FD76D0">
      <w:pPr>
        <w:spacing w:line="240" w:lineRule="auto"/>
        <w:rPr>
          <w:sz w:val="20"/>
          <w:szCs w:val="20"/>
        </w:rPr>
      </w:pPr>
      <w:r w:rsidRPr="004D3804">
        <w:rPr>
          <w:sz w:val="20"/>
          <w:szCs w:val="20"/>
        </w:rPr>
        <w:t>1998</w:t>
      </w:r>
    </w:p>
    <w:p w:rsidR="00FD76D0" w:rsidRPr="004D3804" w:rsidRDefault="00FD76D0" w:rsidP="00FD76D0">
      <w:pPr>
        <w:spacing w:line="240" w:lineRule="auto"/>
        <w:rPr>
          <w:sz w:val="20"/>
          <w:szCs w:val="20"/>
        </w:rPr>
      </w:pPr>
      <w:r w:rsidRPr="004D3804">
        <w:rPr>
          <w:sz w:val="20"/>
          <w:szCs w:val="20"/>
        </w:rPr>
        <w:t>22.INCOTERMS nedir?</w:t>
      </w:r>
    </w:p>
    <w:p w:rsidR="00FD76D0" w:rsidRPr="004D3804" w:rsidRDefault="00FD76D0" w:rsidP="00FD76D0">
      <w:pPr>
        <w:spacing w:line="240" w:lineRule="auto"/>
        <w:rPr>
          <w:sz w:val="20"/>
          <w:szCs w:val="20"/>
        </w:rPr>
      </w:pPr>
      <w:r w:rsidRPr="004D3804">
        <w:rPr>
          <w:sz w:val="20"/>
          <w:szCs w:val="20"/>
        </w:rPr>
        <w:t xml:space="preserve">Teslim metodu </w:t>
      </w:r>
      <w:proofErr w:type="spellStart"/>
      <w:r w:rsidRPr="004D3804">
        <w:rPr>
          <w:sz w:val="20"/>
          <w:szCs w:val="20"/>
        </w:rPr>
        <w:t>anlamina</w:t>
      </w:r>
      <w:proofErr w:type="spellEnd"/>
      <w:r w:rsidRPr="004D3804">
        <w:rPr>
          <w:sz w:val="20"/>
          <w:szCs w:val="20"/>
        </w:rPr>
        <w:t xml:space="preserve"> gelir.</w:t>
      </w:r>
    </w:p>
    <w:p w:rsidR="00FD76D0" w:rsidRPr="004D3804" w:rsidRDefault="00FD76D0" w:rsidP="00FD76D0">
      <w:pPr>
        <w:spacing w:line="240" w:lineRule="auto"/>
        <w:rPr>
          <w:sz w:val="20"/>
          <w:szCs w:val="20"/>
        </w:rPr>
      </w:pPr>
      <w:r w:rsidRPr="004D3804">
        <w:rPr>
          <w:sz w:val="20"/>
          <w:szCs w:val="20"/>
        </w:rPr>
        <w:t>23.GTIP kodu nedir?</w:t>
      </w:r>
    </w:p>
    <w:p w:rsidR="00FD76D0" w:rsidRPr="004D3804" w:rsidRDefault="00FD76D0" w:rsidP="00FD76D0">
      <w:pPr>
        <w:spacing w:line="240" w:lineRule="auto"/>
        <w:rPr>
          <w:sz w:val="20"/>
          <w:szCs w:val="20"/>
        </w:rPr>
      </w:pPr>
      <w:r w:rsidRPr="004D3804">
        <w:rPr>
          <w:sz w:val="20"/>
          <w:szCs w:val="20"/>
        </w:rPr>
        <w:t xml:space="preserve">12 </w:t>
      </w:r>
      <w:proofErr w:type="spellStart"/>
      <w:r w:rsidRPr="004D3804">
        <w:rPr>
          <w:sz w:val="20"/>
          <w:szCs w:val="20"/>
        </w:rPr>
        <w:t>basamakli</w:t>
      </w:r>
      <w:proofErr w:type="spellEnd"/>
      <w:r w:rsidRPr="004D3804">
        <w:rPr>
          <w:sz w:val="20"/>
          <w:szCs w:val="20"/>
        </w:rPr>
        <w:t xml:space="preserve"> rakamlardan </w:t>
      </w:r>
      <w:proofErr w:type="spellStart"/>
      <w:proofErr w:type="gramStart"/>
      <w:r w:rsidRPr="004D3804">
        <w:rPr>
          <w:sz w:val="20"/>
          <w:szCs w:val="20"/>
        </w:rPr>
        <w:t>olusan</w:t>
      </w:r>
      <w:proofErr w:type="spellEnd"/>
      <w:r w:rsidRPr="004D3804">
        <w:rPr>
          <w:sz w:val="20"/>
          <w:szCs w:val="20"/>
        </w:rPr>
        <w:t xml:space="preserve"> ,</w:t>
      </w:r>
      <w:proofErr w:type="spellStart"/>
      <w:r w:rsidRPr="004D3804">
        <w:rPr>
          <w:sz w:val="20"/>
          <w:szCs w:val="20"/>
        </w:rPr>
        <w:t>urunlerin</w:t>
      </w:r>
      <w:proofErr w:type="spellEnd"/>
      <w:proofErr w:type="gramEnd"/>
      <w:r w:rsidRPr="004D3804">
        <w:rPr>
          <w:sz w:val="20"/>
          <w:szCs w:val="20"/>
        </w:rPr>
        <w:t xml:space="preserve"> hammaddeden </w:t>
      </w:r>
      <w:proofErr w:type="spellStart"/>
      <w:r w:rsidRPr="004D3804">
        <w:rPr>
          <w:sz w:val="20"/>
          <w:szCs w:val="20"/>
        </w:rPr>
        <w:t>urune</w:t>
      </w:r>
      <w:proofErr w:type="spellEnd"/>
      <w:r w:rsidRPr="004D3804">
        <w:rPr>
          <w:sz w:val="20"/>
          <w:szCs w:val="20"/>
        </w:rPr>
        <w:t xml:space="preserve"> </w:t>
      </w:r>
      <w:proofErr w:type="spellStart"/>
      <w:r w:rsidRPr="004D3804">
        <w:rPr>
          <w:sz w:val="20"/>
          <w:szCs w:val="20"/>
        </w:rPr>
        <w:t>dogru</w:t>
      </w:r>
      <w:proofErr w:type="spellEnd"/>
      <w:r w:rsidRPr="004D3804">
        <w:rPr>
          <w:sz w:val="20"/>
          <w:szCs w:val="20"/>
        </w:rPr>
        <w:t xml:space="preserve"> </w:t>
      </w:r>
      <w:proofErr w:type="spellStart"/>
      <w:r w:rsidRPr="004D3804">
        <w:rPr>
          <w:sz w:val="20"/>
          <w:szCs w:val="20"/>
        </w:rPr>
        <w:t>siniflandirma</w:t>
      </w:r>
      <w:proofErr w:type="spellEnd"/>
      <w:r w:rsidRPr="004D3804">
        <w:rPr>
          <w:sz w:val="20"/>
          <w:szCs w:val="20"/>
        </w:rPr>
        <w:t xml:space="preserve"> sini </w:t>
      </w:r>
      <w:proofErr w:type="spellStart"/>
      <w:r w:rsidRPr="004D3804">
        <w:rPr>
          <w:sz w:val="20"/>
          <w:szCs w:val="20"/>
        </w:rPr>
        <w:t>gosteren</w:t>
      </w:r>
      <w:proofErr w:type="spellEnd"/>
      <w:r w:rsidRPr="004D3804">
        <w:rPr>
          <w:sz w:val="20"/>
          <w:szCs w:val="20"/>
        </w:rPr>
        <w:t xml:space="preserve"> koddur.</w:t>
      </w:r>
    </w:p>
    <w:p w:rsidR="00FD76D0" w:rsidRPr="004D3804" w:rsidRDefault="00FD76D0" w:rsidP="00FD76D0">
      <w:pPr>
        <w:spacing w:line="240" w:lineRule="auto"/>
        <w:rPr>
          <w:sz w:val="20"/>
          <w:szCs w:val="20"/>
        </w:rPr>
      </w:pPr>
      <w:r w:rsidRPr="004D3804">
        <w:rPr>
          <w:sz w:val="20"/>
          <w:szCs w:val="20"/>
        </w:rPr>
        <w:t>24.Konvertibilite nedir?</w:t>
      </w:r>
    </w:p>
    <w:p w:rsidR="00FD76D0" w:rsidRPr="004D3804" w:rsidRDefault="00FD76D0" w:rsidP="00FD76D0">
      <w:pPr>
        <w:spacing w:line="240" w:lineRule="auto"/>
        <w:rPr>
          <w:sz w:val="20"/>
          <w:szCs w:val="20"/>
        </w:rPr>
      </w:pPr>
      <w:r w:rsidRPr="004D3804">
        <w:rPr>
          <w:sz w:val="20"/>
          <w:szCs w:val="20"/>
        </w:rPr>
        <w:t xml:space="preserve">Bir para biriminin </w:t>
      </w:r>
      <w:proofErr w:type="spellStart"/>
      <w:r w:rsidRPr="004D3804">
        <w:rPr>
          <w:sz w:val="20"/>
          <w:szCs w:val="20"/>
        </w:rPr>
        <w:t>baska</w:t>
      </w:r>
      <w:proofErr w:type="spellEnd"/>
      <w:r w:rsidRPr="004D3804">
        <w:rPr>
          <w:sz w:val="20"/>
          <w:szCs w:val="20"/>
        </w:rPr>
        <w:t xml:space="preserve"> bir para birimine </w:t>
      </w:r>
      <w:proofErr w:type="spellStart"/>
      <w:r w:rsidRPr="004D3804">
        <w:rPr>
          <w:sz w:val="20"/>
          <w:szCs w:val="20"/>
        </w:rPr>
        <w:t>serbestce</w:t>
      </w:r>
      <w:proofErr w:type="spellEnd"/>
      <w:r w:rsidRPr="004D3804">
        <w:rPr>
          <w:sz w:val="20"/>
          <w:szCs w:val="20"/>
        </w:rPr>
        <w:t xml:space="preserve"> </w:t>
      </w:r>
      <w:proofErr w:type="spellStart"/>
      <w:r w:rsidRPr="004D3804">
        <w:rPr>
          <w:sz w:val="20"/>
          <w:szCs w:val="20"/>
        </w:rPr>
        <w:t>donusturulmesi</w:t>
      </w:r>
      <w:proofErr w:type="spellEnd"/>
      <w:r w:rsidRPr="004D3804">
        <w:rPr>
          <w:sz w:val="20"/>
          <w:szCs w:val="20"/>
        </w:rPr>
        <w:t xml:space="preserve"> </w:t>
      </w:r>
      <w:proofErr w:type="spellStart"/>
      <w:r w:rsidRPr="004D3804">
        <w:rPr>
          <w:sz w:val="20"/>
          <w:szCs w:val="20"/>
        </w:rPr>
        <w:t>anlamina</w:t>
      </w:r>
      <w:proofErr w:type="spellEnd"/>
      <w:r w:rsidRPr="004D3804">
        <w:rPr>
          <w:sz w:val="20"/>
          <w:szCs w:val="20"/>
        </w:rPr>
        <w:t xml:space="preserve"> gelir.</w:t>
      </w:r>
    </w:p>
    <w:p w:rsidR="00FD76D0" w:rsidRPr="004D3804" w:rsidRDefault="00FD76D0" w:rsidP="00FD76D0">
      <w:pPr>
        <w:spacing w:line="240" w:lineRule="auto"/>
        <w:rPr>
          <w:sz w:val="20"/>
          <w:szCs w:val="20"/>
        </w:rPr>
      </w:pPr>
      <w:r w:rsidRPr="004D3804">
        <w:rPr>
          <w:sz w:val="20"/>
          <w:szCs w:val="20"/>
        </w:rPr>
        <w:t>25.Ithalat nedir?</w:t>
      </w:r>
    </w:p>
    <w:p w:rsidR="00FD76D0" w:rsidRPr="004D3804" w:rsidRDefault="00FD76D0" w:rsidP="00FD76D0">
      <w:pPr>
        <w:spacing w:line="240" w:lineRule="auto"/>
        <w:rPr>
          <w:sz w:val="20"/>
          <w:szCs w:val="20"/>
        </w:rPr>
      </w:pPr>
      <w:proofErr w:type="spellStart"/>
      <w:r w:rsidRPr="004D3804">
        <w:rPr>
          <w:sz w:val="20"/>
          <w:szCs w:val="20"/>
        </w:rPr>
        <w:t>Yurtdisindan</w:t>
      </w:r>
      <w:proofErr w:type="spellEnd"/>
      <w:r w:rsidRPr="004D3804">
        <w:rPr>
          <w:sz w:val="20"/>
          <w:szCs w:val="20"/>
        </w:rPr>
        <w:t xml:space="preserve"> mal ya da hizmet </w:t>
      </w:r>
      <w:proofErr w:type="spellStart"/>
      <w:r w:rsidRPr="004D3804">
        <w:rPr>
          <w:sz w:val="20"/>
          <w:szCs w:val="20"/>
        </w:rPr>
        <w:t>satin</w:t>
      </w:r>
      <w:proofErr w:type="spellEnd"/>
      <w:r w:rsidRPr="004D3804">
        <w:rPr>
          <w:sz w:val="20"/>
          <w:szCs w:val="20"/>
        </w:rPr>
        <w:t xml:space="preserve"> </w:t>
      </w:r>
      <w:proofErr w:type="spellStart"/>
      <w:r w:rsidRPr="004D3804">
        <w:rPr>
          <w:sz w:val="20"/>
          <w:szCs w:val="20"/>
        </w:rPr>
        <w:t>almaktir</w:t>
      </w:r>
      <w:proofErr w:type="spellEnd"/>
      <w:r w:rsidRPr="004D3804">
        <w:rPr>
          <w:sz w:val="20"/>
          <w:szCs w:val="20"/>
        </w:rPr>
        <w:t>.</w:t>
      </w:r>
    </w:p>
    <w:p w:rsidR="00FD76D0" w:rsidRPr="004D3804" w:rsidRDefault="00FD76D0" w:rsidP="00FD76D0">
      <w:pPr>
        <w:spacing w:line="240" w:lineRule="auto"/>
        <w:rPr>
          <w:sz w:val="20"/>
          <w:szCs w:val="20"/>
        </w:rPr>
      </w:pPr>
      <w:r w:rsidRPr="004D3804">
        <w:rPr>
          <w:sz w:val="20"/>
          <w:szCs w:val="20"/>
        </w:rPr>
        <w:t>26.Ihracat nedir?</w:t>
      </w:r>
    </w:p>
    <w:p w:rsidR="00FD76D0" w:rsidRPr="004D3804" w:rsidRDefault="00FD76D0" w:rsidP="00FD76D0">
      <w:pPr>
        <w:spacing w:line="240" w:lineRule="auto"/>
        <w:rPr>
          <w:sz w:val="20"/>
          <w:szCs w:val="20"/>
        </w:rPr>
      </w:pPr>
      <w:proofErr w:type="spellStart"/>
      <w:r w:rsidRPr="004D3804">
        <w:rPr>
          <w:sz w:val="20"/>
          <w:szCs w:val="20"/>
        </w:rPr>
        <w:t>Yurtdisina</w:t>
      </w:r>
      <w:proofErr w:type="spellEnd"/>
      <w:r w:rsidRPr="004D3804">
        <w:rPr>
          <w:sz w:val="20"/>
          <w:szCs w:val="20"/>
        </w:rPr>
        <w:t xml:space="preserve"> mal ve hizmet </w:t>
      </w:r>
      <w:proofErr w:type="spellStart"/>
      <w:r w:rsidRPr="004D3804">
        <w:rPr>
          <w:sz w:val="20"/>
          <w:szCs w:val="20"/>
        </w:rPr>
        <w:t>satmaktir</w:t>
      </w:r>
      <w:proofErr w:type="spellEnd"/>
      <w:r w:rsidRPr="004D3804">
        <w:rPr>
          <w:sz w:val="20"/>
          <w:szCs w:val="20"/>
        </w:rPr>
        <w:t>.</w:t>
      </w:r>
    </w:p>
    <w:p w:rsidR="00FD76D0" w:rsidRPr="004D3804" w:rsidRDefault="00FD76D0" w:rsidP="00FD76D0">
      <w:pPr>
        <w:spacing w:line="240" w:lineRule="auto"/>
        <w:rPr>
          <w:sz w:val="20"/>
          <w:szCs w:val="20"/>
        </w:rPr>
      </w:pPr>
      <w:r w:rsidRPr="004D3804">
        <w:rPr>
          <w:sz w:val="20"/>
          <w:szCs w:val="20"/>
        </w:rPr>
        <w:t>27.Treyler nedir?</w:t>
      </w:r>
    </w:p>
    <w:p w:rsidR="00FD76D0" w:rsidRPr="004D3804" w:rsidRDefault="00FD76D0" w:rsidP="00FD76D0">
      <w:pPr>
        <w:spacing w:line="240" w:lineRule="auto"/>
        <w:rPr>
          <w:sz w:val="20"/>
          <w:szCs w:val="20"/>
        </w:rPr>
      </w:pPr>
      <w:r w:rsidRPr="004D3804">
        <w:rPr>
          <w:sz w:val="20"/>
          <w:szCs w:val="20"/>
        </w:rPr>
        <w:t xml:space="preserve">Kamyonlara eklenebilen AYRI PLAKA </w:t>
      </w:r>
      <w:proofErr w:type="gramStart"/>
      <w:r w:rsidRPr="004D3804">
        <w:rPr>
          <w:sz w:val="20"/>
          <w:szCs w:val="20"/>
        </w:rPr>
        <w:t>NUMARALI ,</w:t>
      </w:r>
      <w:proofErr w:type="spellStart"/>
      <w:r w:rsidRPr="004D3804">
        <w:rPr>
          <w:sz w:val="20"/>
          <w:szCs w:val="20"/>
        </w:rPr>
        <w:t>agir</w:t>
      </w:r>
      <w:proofErr w:type="spellEnd"/>
      <w:proofErr w:type="gramEnd"/>
      <w:r w:rsidRPr="004D3804">
        <w:rPr>
          <w:sz w:val="20"/>
          <w:szCs w:val="20"/>
        </w:rPr>
        <w:t xml:space="preserve"> urun ya da </w:t>
      </w:r>
      <w:proofErr w:type="spellStart"/>
      <w:r w:rsidRPr="004D3804">
        <w:rPr>
          <w:sz w:val="20"/>
          <w:szCs w:val="20"/>
        </w:rPr>
        <w:t>container</w:t>
      </w:r>
      <w:proofErr w:type="spellEnd"/>
      <w:r w:rsidRPr="004D3804">
        <w:rPr>
          <w:sz w:val="20"/>
          <w:szCs w:val="20"/>
        </w:rPr>
        <w:t xml:space="preserve"> </w:t>
      </w:r>
      <w:proofErr w:type="spellStart"/>
      <w:r w:rsidRPr="004D3804">
        <w:rPr>
          <w:sz w:val="20"/>
          <w:szCs w:val="20"/>
        </w:rPr>
        <w:t>tasimada</w:t>
      </w:r>
      <w:proofErr w:type="spellEnd"/>
      <w:r w:rsidRPr="004D3804">
        <w:rPr>
          <w:sz w:val="20"/>
          <w:szCs w:val="20"/>
        </w:rPr>
        <w:t xml:space="preserve"> </w:t>
      </w:r>
      <w:proofErr w:type="spellStart"/>
      <w:r w:rsidRPr="004D3804">
        <w:rPr>
          <w:sz w:val="20"/>
          <w:szCs w:val="20"/>
        </w:rPr>
        <w:t>kullanilan</w:t>
      </w:r>
      <w:proofErr w:type="spellEnd"/>
      <w:r w:rsidRPr="004D3804">
        <w:rPr>
          <w:sz w:val="20"/>
          <w:szCs w:val="20"/>
        </w:rPr>
        <w:t xml:space="preserve"> </w:t>
      </w:r>
      <w:proofErr w:type="spellStart"/>
      <w:r w:rsidRPr="004D3804">
        <w:rPr>
          <w:sz w:val="20"/>
          <w:szCs w:val="20"/>
        </w:rPr>
        <w:t>arac</w:t>
      </w:r>
      <w:proofErr w:type="spellEnd"/>
      <w:r w:rsidRPr="004D3804">
        <w:rPr>
          <w:sz w:val="20"/>
          <w:szCs w:val="20"/>
        </w:rPr>
        <w:t xml:space="preserve"> </w:t>
      </w:r>
      <w:proofErr w:type="spellStart"/>
      <w:r w:rsidRPr="004D3804">
        <w:rPr>
          <w:sz w:val="20"/>
          <w:szCs w:val="20"/>
        </w:rPr>
        <w:t>parcasidir</w:t>
      </w:r>
      <w:proofErr w:type="spellEnd"/>
      <w:r w:rsidRPr="004D3804">
        <w:rPr>
          <w:sz w:val="20"/>
          <w:szCs w:val="20"/>
        </w:rPr>
        <w:t>.</w:t>
      </w:r>
    </w:p>
    <w:p w:rsidR="00FD76D0" w:rsidRPr="004D3804" w:rsidRDefault="00FD76D0" w:rsidP="00FD76D0">
      <w:pPr>
        <w:spacing w:line="240" w:lineRule="auto"/>
        <w:rPr>
          <w:sz w:val="20"/>
          <w:szCs w:val="20"/>
        </w:rPr>
      </w:pPr>
      <w:r w:rsidRPr="004D3804">
        <w:rPr>
          <w:sz w:val="20"/>
          <w:szCs w:val="20"/>
        </w:rPr>
        <w:t>28.efektif nedir?</w:t>
      </w:r>
    </w:p>
    <w:p w:rsidR="00FD76D0" w:rsidRPr="004D3804" w:rsidRDefault="00FD76D0" w:rsidP="00FD76D0">
      <w:pPr>
        <w:spacing w:line="240" w:lineRule="auto"/>
        <w:rPr>
          <w:sz w:val="20"/>
          <w:szCs w:val="20"/>
        </w:rPr>
      </w:pPr>
      <w:r w:rsidRPr="004D3804">
        <w:rPr>
          <w:sz w:val="20"/>
          <w:szCs w:val="20"/>
        </w:rPr>
        <w:t xml:space="preserve">Nakit seklinde bulunan </w:t>
      </w:r>
      <w:proofErr w:type="spellStart"/>
      <w:r w:rsidRPr="004D3804">
        <w:rPr>
          <w:sz w:val="20"/>
          <w:szCs w:val="20"/>
        </w:rPr>
        <w:t>paradir</w:t>
      </w:r>
      <w:proofErr w:type="spellEnd"/>
    </w:p>
    <w:p w:rsidR="00FD76D0" w:rsidRPr="004D3804" w:rsidRDefault="00FD76D0" w:rsidP="00FD76D0">
      <w:pPr>
        <w:spacing w:line="240" w:lineRule="auto"/>
        <w:rPr>
          <w:sz w:val="20"/>
          <w:szCs w:val="20"/>
        </w:rPr>
      </w:pPr>
      <w:r w:rsidRPr="004D3804">
        <w:rPr>
          <w:sz w:val="20"/>
          <w:szCs w:val="20"/>
        </w:rPr>
        <w:t xml:space="preserve">29.antrepo </w:t>
      </w:r>
      <w:proofErr w:type="spellStart"/>
      <w:r w:rsidRPr="004D3804">
        <w:rPr>
          <w:sz w:val="20"/>
          <w:szCs w:val="20"/>
        </w:rPr>
        <w:t>acmak</w:t>
      </w:r>
      <w:proofErr w:type="spellEnd"/>
      <w:r w:rsidRPr="004D3804">
        <w:rPr>
          <w:sz w:val="20"/>
          <w:szCs w:val="20"/>
        </w:rPr>
        <w:t xml:space="preserve"> </w:t>
      </w:r>
      <w:proofErr w:type="spellStart"/>
      <w:r w:rsidRPr="004D3804">
        <w:rPr>
          <w:sz w:val="20"/>
          <w:szCs w:val="20"/>
        </w:rPr>
        <w:t>icin</w:t>
      </w:r>
      <w:proofErr w:type="spellEnd"/>
      <w:r w:rsidRPr="004D3804">
        <w:rPr>
          <w:sz w:val="20"/>
          <w:szCs w:val="20"/>
        </w:rPr>
        <w:t xml:space="preserve"> </w:t>
      </w:r>
      <w:proofErr w:type="spellStart"/>
      <w:r w:rsidRPr="004D3804">
        <w:rPr>
          <w:sz w:val="20"/>
          <w:szCs w:val="20"/>
        </w:rPr>
        <w:t>doldurulmasi</w:t>
      </w:r>
      <w:proofErr w:type="spellEnd"/>
      <w:r w:rsidRPr="004D3804">
        <w:rPr>
          <w:sz w:val="20"/>
          <w:szCs w:val="20"/>
        </w:rPr>
        <w:t xml:space="preserve"> gereken </w:t>
      </w:r>
      <w:proofErr w:type="spellStart"/>
      <w:r w:rsidRPr="004D3804">
        <w:rPr>
          <w:sz w:val="20"/>
          <w:szCs w:val="20"/>
        </w:rPr>
        <w:t>sozlesmenin</w:t>
      </w:r>
      <w:proofErr w:type="spellEnd"/>
      <w:r w:rsidRPr="004D3804">
        <w:rPr>
          <w:sz w:val="20"/>
          <w:szCs w:val="20"/>
        </w:rPr>
        <w:t xml:space="preserve"> adi nedir?</w:t>
      </w:r>
    </w:p>
    <w:p w:rsidR="00FD76D0" w:rsidRPr="004D3804" w:rsidRDefault="00FD76D0" w:rsidP="00FD76D0">
      <w:pPr>
        <w:spacing w:line="240" w:lineRule="auto"/>
        <w:rPr>
          <w:sz w:val="20"/>
          <w:szCs w:val="20"/>
        </w:rPr>
      </w:pPr>
      <w:r w:rsidRPr="004D3804">
        <w:rPr>
          <w:sz w:val="20"/>
          <w:szCs w:val="20"/>
        </w:rPr>
        <w:t>TAHHUTNAME</w:t>
      </w:r>
    </w:p>
    <w:p w:rsidR="00FD76D0" w:rsidRPr="004D3804" w:rsidRDefault="00FD76D0" w:rsidP="00FD76D0">
      <w:pPr>
        <w:spacing w:line="240" w:lineRule="auto"/>
        <w:rPr>
          <w:sz w:val="20"/>
          <w:szCs w:val="20"/>
        </w:rPr>
      </w:pPr>
      <w:r w:rsidRPr="004D3804">
        <w:rPr>
          <w:sz w:val="20"/>
          <w:szCs w:val="20"/>
        </w:rPr>
        <w:t>30.Lojistik nedir?</w:t>
      </w:r>
    </w:p>
    <w:p w:rsidR="00FD76D0" w:rsidRPr="004D3804" w:rsidRDefault="00FD76D0" w:rsidP="00FD76D0">
      <w:pPr>
        <w:spacing w:line="240" w:lineRule="auto"/>
        <w:rPr>
          <w:sz w:val="20"/>
          <w:szCs w:val="20"/>
        </w:rPr>
      </w:pPr>
      <w:r w:rsidRPr="004D3804">
        <w:rPr>
          <w:sz w:val="20"/>
          <w:szCs w:val="20"/>
        </w:rPr>
        <w:t xml:space="preserve">Bir urunun bir noktadan </w:t>
      </w:r>
      <w:proofErr w:type="spellStart"/>
      <w:r w:rsidRPr="004D3804">
        <w:rPr>
          <w:sz w:val="20"/>
          <w:szCs w:val="20"/>
        </w:rPr>
        <w:t>baska</w:t>
      </w:r>
      <w:proofErr w:type="spellEnd"/>
      <w:r w:rsidRPr="004D3804">
        <w:rPr>
          <w:sz w:val="20"/>
          <w:szCs w:val="20"/>
        </w:rPr>
        <w:t xml:space="preserve"> </w:t>
      </w:r>
      <w:proofErr w:type="gramStart"/>
      <w:r w:rsidRPr="004D3804">
        <w:rPr>
          <w:sz w:val="20"/>
          <w:szCs w:val="20"/>
        </w:rPr>
        <w:t>bir  noktaya</w:t>
      </w:r>
      <w:proofErr w:type="gramEnd"/>
      <w:r>
        <w:rPr>
          <w:sz w:val="20"/>
          <w:szCs w:val="20"/>
        </w:rPr>
        <w:t xml:space="preserve"> </w:t>
      </w:r>
      <w:r w:rsidRPr="004D3804">
        <w:rPr>
          <w:sz w:val="20"/>
          <w:szCs w:val="20"/>
        </w:rPr>
        <w:t xml:space="preserve">en </w:t>
      </w:r>
      <w:proofErr w:type="spellStart"/>
      <w:r w:rsidRPr="004D3804">
        <w:rPr>
          <w:sz w:val="20"/>
          <w:szCs w:val="20"/>
        </w:rPr>
        <w:t>kisa</w:t>
      </w:r>
      <w:proofErr w:type="spellEnd"/>
      <w:r w:rsidRPr="004D3804">
        <w:rPr>
          <w:sz w:val="20"/>
          <w:szCs w:val="20"/>
        </w:rPr>
        <w:t xml:space="preserve"> zamanda ve </w:t>
      </w:r>
      <w:proofErr w:type="spellStart"/>
      <w:r w:rsidRPr="004D3804">
        <w:rPr>
          <w:sz w:val="20"/>
          <w:szCs w:val="20"/>
        </w:rPr>
        <w:t>endusuk</w:t>
      </w:r>
      <w:proofErr w:type="spellEnd"/>
      <w:r w:rsidRPr="004D3804">
        <w:rPr>
          <w:sz w:val="20"/>
          <w:szCs w:val="20"/>
        </w:rPr>
        <w:t xml:space="preserve"> maliyetle </w:t>
      </w:r>
      <w:proofErr w:type="spellStart"/>
      <w:r w:rsidRPr="004D3804">
        <w:rPr>
          <w:sz w:val="20"/>
          <w:szCs w:val="20"/>
        </w:rPr>
        <w:t>goturulmesidir</w:t>
      </w:r>
      <w:proofErr w:type="spellEnd"/>
      <w:r w:rsidRPr="004D3804">
        <w:rPr>
          <w:sz w:val="20"/>
          <w:szCs w:val="20"/>
        </w:rPr>
        <w:t>.</w:t>
      </w:r>
    </w:p>
    <w:p w:rsidR="00FD76D0" w:rsidRDefault="00FD76D0" w:rsidP="00FD76D0"/>
    <w:sectPr w:rsidR="00FD7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Neue-Bold">
    <w:panose1 w:val="00000000000000000000"/>
    <w:charset w:val="A2"/>
    <w:family w:val="swiss"/>
    <w:notTrueType/>
    <w:pitch w:val="default"/>
    <w:sig w:usb0="00000005" w:usb1="00000000" w:usb2="00000000" w:usb3="00000000" w:csb0="00000010" w:csb1="00000000"/>
  </w:font>
  <w:font w:name="HelveticaNeue">
    <w:panose1 w:val="00000000000000000000"/>
    <w:charset w:val="A2"/>
    <w:family w:val="auto"/>
    <w:notTrueType/>
    <w:pitch w:val="default"/>
    <w:sig w:usb0="00000005" w:usb1="00000000" w:usb2="00000000" w:usb3="00000000" w:csb0="00000010" w:csb1="00000000"/>
  </w:font>
  <w:font w:name="T3Font_9">
    <w:panose1 w:val="00000000000000000000"/>
    <w:charset w:val="A2"/>
    <w:family w:val="swiss"/>
    <w:notTrueType/>
    <w:pitch w:val="default"/>
    <w:sig w:usb0="00000005" w:usb1="00000000" w:usb2="00000000" w:usb3="00000000" w:csb0="00000010" w:csb1="00000000"/>
  </w:font>
  <w:font w:name="T3Font_11">
    <w:altName w:val="Arial"/>
    <w:panose1 w:val="00000000000000000000"/>
    <w:charset w:val="EE"/>
    <w:family w:val="swiss"/>
    <w:notTrueType/>
    <w:pitch w:val="default"/>
    <w:sig w:usb0="00000005" w:usb1="00000000" w:usb2="00000000" w:usb3="00000000" w:csb0="00000002" w:csb1="00000000"/>
  </w:font>
  <w:font w:name="Montserrat-Regular">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D43"/>
    <w:multiLevelType w:val="hybridMultilevel"/>
    <w:tmpl w:val="37EA90F6"/>
    <w:lvl w:ilvl="0" w:tplc="B822689E">
      <w:start w:val="100"/>
      <w:numFmt w:val="decimal"/>
      <w:lvlText w:val="%1."/>
      <w:lvlJc w:val="left"/>
      <w:pPr>
        <w:ind w:left="6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C684300">
      <w:start w:val="1"/>
      <w:numFmt w:val="lowerLetter"/>
      <w:lvlText w:val="%2"/>
      <w:lvlJc w:val="left"/>
      <w:pPr>
        <w:ind w:left="15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D8494CC">
      <w:start w:val="1"/>
      <w:numFmt w:val="lowerRoman"/>
      <w:lvlText w:val="%3"/>
      <w:lvlJc w:val="left"/>
      <w:pPr>
        <w:ind w:left="22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1465A2A">
      <w:start w:val="1"/>
      <w:numFmt w:val="decimal"/>
      <w:lvlText w:val="%4"/>
      <w:lvlJc w:val="left"/>
      <w:pPr>
        <w:ind w:left="29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4A8E6EC">
      <w:start w:val="1"/>
      <w:numFmt w:val="lowerLetter"/>
      <w:lvlText w:val="%5"/>
      <w:lvlJc w:val="left"/>
      <w:pPr>
        <w:ind w:left="36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5BC0AD4">
      <w:start w:val="1"/>
      <w:numFmt w:val="lowerRoman"/>
      <w:lvlText w:val="%6"/>
      <w:lvlJc w:val="left"/>
      <w:pPr>
        <w:ind w:left="43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2AEE486">
      <w:start w:val="1"/>
      <w:numFmt w:val="decimal"/>
      <w:lvlText w:val="%7"/>
      <w:lvlJc w:val="left"/>
      <w:pPr>
        <w:ind w:left="51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3F4B22C">
      <w:start w:val="1"/>
      <w:numFmt w:val="lowerLetter"/>
      <w:lvlText w:val="%8"/>
      <w:lvlJc w:val="left"/>
      <w:pPr>
        <w:ind w:left="58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0DEFC66">
      <w:start w:val="1"/>
      <w:numFmt w:val="lowerRoman"/>
      <w:lvlText w:val="%9"/>
      <w:lvlJc w:val="left"/>
      <w:pPr>
        <w:ind w:left="6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2E71E37"/>
    <w:multiLevelType w:val="hybridMultilevel"/>
    <w:tmpl w:val="A238A6FE"/>
    <w:lvl w:ilvl="0" w:tplc="F000BB66">
      <w:start w:val="100"/>
      <w:numFmt w:val="decimal"/>
      <w:lvlText w:val="%1."/>
      <w:lvlJc w:val="left"/>
      <w:pPr>
        <w:ind w:left="6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89640DE">
      <w:start w:val="1"/>
      <w:numFmt w:val="lowerLetter"/>
      <w:lvlText w:val="%2"/>
      <w:lvlJc w:val="left"/>
      <w:pPr>
        <w:ind w:left="15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E6D24C">
      <w:start w:val="1"/>
      <w:numFmt w:val="lowerRoman"/>
      <w:lvlText w:val="%3"/>
      <w:lvlJc w:val="left"/>
      <w:pPr>
        <w:ind w:left="22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CA82372">
      <w:start w:val="1"/>
      <w:numFmt w:val="decimal"/>
      <w:lvlText w:val="%4"/>
      <w:lvlJc w:val="left"/>
      <w:pPr>
        <w:ind w:left="29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5D451B4">
      <w:start w:val="1"/>
      <w:numFmt w:val="lowerLetter"/>
      <w:lvlText w:val="%5"/>
      <w:lvlJc w:val="left"/>
      <w:pPr>
        <w:ind w:left="36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C224F24">
      <w:start w:val="1"/>
      <w:numFmt w:val="lowerRoman"/>
      <w:lvlText w:val="%6"/>
      <w:lvlJc w:val="left"/>
      <w:pPr>
        <w:ind w:left="43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2DE109E">
      <w:start w:val="1"/>
      <w:numFmt w:val="decimal"/>
      <w:lvlText w:val="%7"/>
      <w:lvlJc w:val="left"/>
      <w:pPr>
        <w:ind w:left="51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B52D650">
      <w:start w:val="1"/>
      <w:numFmt w:val="lowerLetter"/>
      <w:lvlText w:val="%8"/>
      <w:lvlJc w:val="left"/>
      <w:pPr>
        <w:ind w:left="58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2DC8216">
      <w:start w:val="1"/>
      <w:numFmt w:val="lowerRoman"/>
      <w:lvlText w:val="%9"/>
      <w:lvlJc w:val="left"/>
      <w:pPr>
        <w:ind w:left="6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6F42762"/>
    <w:multiLevelType w:val="hybridMultilevel"/>
    <w:tmpl w:val="340C171E"/>
    <w:lvl w:ilvl="0" w:tplc="3858EAAC">
      <w:start w:val="100"/>
      <w:numFmt w:val="decimal"/>
      <w:lvlText w:val="%1."/>
      <w:lvlJc w:val="left"/>
      <w:pPr>
        <w:ind w:left="27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0A43490">
      <w:start w:val="1"/>
      <w:numFmt w:val="lowerLetter"/>
      <w:lvlText w:val="%2"/>
      <w:lvlJc w:val="left"/>
      <w:pPr>
        <w:ind w:left="35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354C3A6">
      <w:start w:val="1"/>
      <w:numFmt w:val="lowerRoman"/>
      <w:lvlText w:val="%3"/>
      <w:lvlJc w:val="left"/>
      <w:pPr>
        <w:ind w:left="42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5A0B486">
      <w:start w:val="1"/>
      <w:numFmt w:val="decimal"/>
      <w:lvlText w:val="%4"/>
      <w:lvlJc w:val="left"/>
      <w:pPr>
        <w:ind w:left="50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B5A6B3E">
      <w:start w:val="1"/>
      <w:numFmt w:val="lowerLetter"/>
      <w:lvlText w:val="%5"/>
      <w:lvlJc w:val="left"/>
      <w:pPr>
        <w:ind w:left="57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C4A5416">
      <w:start w:val="1"/>
      <w:numFmt w:val="lowerRoman"/>
      <w:lvlText w:val="%6"/>
      <w:lvlJc w:val="left"/>
      <w:pPr>
        <w:ind w:left="64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C8C313E">
      <w:start w:val="1"/>
      <w:numFmt w:val="decimal"/>
      <w:lvlText w:val="%7"/>
      <w:lvlJc w:val="left"/>
      <w:pPr>
        <w:ind w:left="71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EE08A4">
      <w:start w:val="1"/>
      <w:numFmt w:val="lowerLetter"/>
      <w:lvlText w:val="%8"/>
      <w:lvlJc w:val="left"/>
      <w:pPr>
        <w:ind w:left="78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4B8E0EE">
      <w:start w:val="1"/>
      <w:numFmt w:val="lowerRoman"/>
      <w:lvlText w:val="%9"/>
      <w:lvlJc w:val="left"/>
      <w:pPr>
        <w:ind w:left="86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3D53CA8"/>
    <w:multiLevelType w:val="hybridMultilevel"/>
    <w:tmpl w:val="823E01D4"/>
    <w:lvl w:ilvl="0" w:tplc="5ACE2376">
      <w:start w:val="1"/>
      <w:numFmt w:val="lowerLetter"/>
      <w:lvlText w:val="%1."/>
      <w:lvlJc w:val="left"/>
      <w:pPr>
        <w:ind w:left="4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24AA8C">
      <w:start w:val="1"/>
      <w:numFmt w:val="lowerLetter"/>
      <w:lvlText w:val="%2"/>
      <w:lvlJc w:val="left"/>
      <w:pPr>
        <w:ind w:left="13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79672D8">
      <w:start w:val="1"/>
      <w:numFmt w:val="lowerRoman"/>
      <w:lvlText w:val="%3"/>
      <w:lvlJc w:val="left"/>
      <w:pPr>
        <w:ind w:left="20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770AA14">
      <w:start w:val="1"/>
      <w:numFmt w:val="decimal"/>
      <w:lvlText w:val="%4"/>
      <w:lvlJc w:val="left"/>
      <w:pPr>
        <w:ind w:left="28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7C20854">
      <w:start w:val="1"/>
      <w:numFmt w:val="lowerLetter"/>
      <w:lvlText w:val="%5"/>
      <w:lvlJc w:val="left"/>
      <w:pPr>
        <w:ind w:left="35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E0055BC">
      <w:start w:val="1"/>
      <w:numFmt w:val="lowerRoman"/>
      <w:lvlText w:val="%6"/>
      <w:lvlJc w:val="left"/>
      <w:pPr>
        <w:ind w:left="42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2800CE0">
      <w:start w:val="1"/>
      <w:numFmt w:val="decimal"/>
      <w:lvlText w:val="%7"/>
      <w:lvlJc w:val="left"/>
      <w:pPr>
        <w:ind w:left="49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4CEC560">
      <w:start w:val="1"/>
      <w:numFmt w:val="lowerLetter"/>
      <w:lvlText w:val="%8"/>
      <w:lvlJc w:val="left"/>
      <w:pPr>
        <w:ind w:left="56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7A235C6">
      <w:start w:val="1"/>
      <w:numFmt w:val="lowerRoman"/>
      <w:lvlText w:val="%9"/>
      <w:lvlJc w:val="left"/>
      <w:pPr>
        <w:ind w:left="64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A15340"/>
    <w:multiLevelType w:val="hybridMultilevel"/>
    <w:tmpl w:val="23C6AB26"/>
    <w:lvl w:ilvl="0" w:tplc="4534688C">
      <w:start w:val="656"/>
      <w:numFmt w:val="decimal"/>
      <w:lvlText w:val="%1."/>
      <w:lvlJc w:val="left"/>
      <w:pPr>
        <w:ind w:left="441"/>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1" w:tplc="2EFA7D6E">
      <w:start w:val="1"/>
      <w:numFmt w:val="lowerLetter"/>
      <w:lvlText w:val="%2"/>
      <w:lvlJc w:val="left"/>
      <w:pPr>
        <w:ind w:left="115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8362C6A6">
      <w:start w:val="1"/>
      <w:numFmt w:val="lowerRoman"/>
      <w:lvlText w:val="%3"/>
      <w:lvlJc w:val="left"/>
      <w:pPr>
        <w:ind w:left="187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6CA8C356">
      <w:start w:val="1"/>
      <w:numFmt w:val="decimal"/>
      <w:lvlText w:val="%4"/>
      <w:lvlJc w:val="left"/>
      <w:pPr>
        <w:ind w:left="259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62CA775E">
      <w:start w:val="1"/>
      <w:numFmt w:val="lowerLetter"/>
      <w:lvlText w:val="%5"/>
      <w:lvlJc w:val="left"/>
      <w:pPr>
        <w:ind w:left="331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F4FC08F8">
      <w:start w:val="1"/>
      <w:numFmt w:val="lowerRoman"/>
      <w:lvlText w:val="%6"/>
      <w:lvlJc w:val="left"/>
      <w:pPr>
        <w:ind w:left="403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8138DDAC">
      <w:start w:val="1"/>
      <w:numFmt w:val="decimal"/>
      <w:lvlText w:val="%7"/>
      <w:lvlJc w:val="left"/>
      <w:pPr>
        <w:ind w:left="475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CDA0F826">
      <w:start w:val="1"/>
      <w:numFmt w:val="lowerLetter"/>
      <w:lvlText w:val="%8"/>
      <w:lvlJc w:val="left"/>
      <w:pPr>
        <w:ind w:left="547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6608C862">
      <w:start w:val="1"/>
      <w:numFmt w:val="lowerRoman"/>
      <w:lvlText w:val="%9"/>
      <w:lvlJc w:val="left"/>
      <w:pPr>
        <w:ind w:left="619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5" w15:restartNumberingAfterBreak="0">
    <w:nsid w:val="3FF26394"/>
    <w:multiLevelType w:val="hybridMultilevel"/>
    <w:tmpl w:val="D4183D5C"/>
    <w:lvl w:ilvl="0" w:tplc="4FCE0B60">
      <w:start w:val="1"/>
      <w:numFmt w:val="decimal"/>
      <w:lvlText w:val="%1-"/>
      <w:lvlJc w:val="left"/>
      <w:pPr>
        <w:ind w:left="720" w:hanging="360"/>
      </w:pPr>
      <w:rPr>
        <w:rFonts w:asciiTheme="minorHAnsi" w:hAnsiTheme="minorHAnsi" w:cstheme="minorBidi"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7604C7"/>
    <w:multiLevelType w:val="hybridMultilevel"/>
    <w:tmpl w:val="F99EA42A"/>
    <w:lvl w:ilvl="0" w:tplc="5D4A57A0">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10AF2A">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264396">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E431F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18686C">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AAFCD0">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02A24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E8425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FE660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2C4D66"/>
    <w:multiLevelType w:val="hybridMultilevel"/>
    <w:tmpl w:val="040E0250"/>
    <w:lvl w:ilvl="0" w:tplc="23A287FC">
      <w:start w:val="100"/>
      <w:numFmt w:val="decimal"/>
      <w:lvlText w:val="%1."/>
      <w:lvlJc w:val="left"/>
      <w:pPr>
        <w:ind w:left="6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EB0867C">
      <w:start w:val="1"/>
      <w:numFmt w:val="lowerLetter"/>
      <w:lvlText w:val="%2"/>
      <w:lvlJc w:val="left"/>
      <w:pPr>
        <w:ind w:left="15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F56C93C">
      <w:start w:val="1"/>
      <w:numFmt w:val="lowerRoman"/>
      <w:lvlText w:val="%3"/>
      <w:lvlJc w:val="left"/>
      <w:pPr>
        <w:ind w:left="22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BDE875A">
      <w:start w:val="1"/>
      <w:numFmt w:val="decimal"/>
      <w:lvlText w:val="%4"/>
      <w:lvlJc w:val="left"/>
      <w:pPr>
        <w:ind w:left="29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FA20402">
      <w:start w:val="1"/>
      <w:numFmt w:val="lowerLetter"/>
      <w:lvlText w:val="%5"/>
      <w:lvlJc w:val="left"/>
      <w:pPr>
        <w:ind w:left="36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59A4232">
      <w:start w:val="1"/>
      <w:numFmt w:val="lowerRoman"/>
      <w:lvlText w:val="%6"/>
      <w:lvlJc w:val="left"/>
      <w:pPr>
        <w:ind w:left="43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088572">
      <w:start w:val="1"/>
      <w:numFmt w:val="decimal"/>
      <w:lvlText w:val="%7"/>
      <w:lvlJc w:val="left"/>
      <w:pPr>
        <w:ind w:left="51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03CDCC2">
      <w:start w:val="1"/>
      <w:numFmt w:val="lowerLetter"/>
      <w:lvlText w:val="%8"/>
      <w:lvlJc w:val="left"/>
      <w:pPr>
        <w:ind w:left="58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7E47526">
      <w:start w:val="1"/>
      <w:numFmt w:val="lowerRoman"/>
      <w:lvlText w:val="%9"/>
      <w:lvlJc w:val="left"/>
      <w:pPr>
        <w:ind w:left="6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B270C3B"/>
    <w:multiLevelType w:val="hybridMultilevel"/>
    <w:tmpl w:val="BFBE77BA"/>
    <w:lvl w:ilvl="0" w:tplc="843A3BC0">
      <w:start w:val="100"/>
      <w:numFmt w:val="decimal"/>
      <w:lvlText w:val="%1."/>
      <w:lvlJc w:val="left"/>
      <w:pPr>
        <w:ind w:left="6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F048634">
      <w:start w:val="1"/>
      <w:numFmt w:val="lowerLetter"/>
      <w:lvlText w:val="%2"/>
      <w:lvlJc w:val="left"/>
      <w:pPr>
        <w:ind w:left="15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EEEE200">
      <w:start w:val="1"/>
      <w:numFmt w:val="lowerRoman"/>
      <w:lvlText w:val="%3"/>
      <w:lvlJc w:val="left"/>
      <w:pPr>
        <w:ind w:left="22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77AAB60">
      <w:start w:val="1"/>
      <w:numFmt w:val="decimal"/>
      <w:lvlText w:val="%4"/>
      <w:lvlJc w:val="left"/>
      <w:pPr>
        <w:ind w:left="29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0E879D8">
      <w:start w:val="1"/>
      <w:numFmt w:val="lowerLetter"/>
      <w:lvlText w:val="%5"/>
      <w:lvlJc w:val="left"/>
      <w:pPr>
        <w:ind w:left="36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646B71A">
      <w:start w:val="1"/>
      <w:numFmt w:val="lowerRoman"/>
      <w:lvlText w:val="%6"/>
      <w:lvlJc w:val="left"/>
      <w:pPr>
        <w:ind w:left="43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7A0C160">
      <w:start w:val="1"/>
      <w:numFmt w:val="decimal"/>
      <w:lvlText w:val="%7"/>
      <w:lvlJc w:val="left"/>
      <w:pPr>
        <w:ind w:left="51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0E6FAE">
      <w:start w:val="1"/>
      <w:numFmt w:val="lowerLetter"/>
      <w:lvlText w:val="%8"/>
      <w:lvlJc w:val="left"/>
      <w:pPr>
        <w:ind w:left="58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1BA1E56">
      <w:start w:val="1"/>
      <w:numFmt w:val="lowerRoman"/>
      <w:lvlText w:val="%9"/>
      <w:lvlJc w:val="left"/>
      <w:pPr>
        <w:ind w:left="6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3E037D6"/>
    <w:multiLevelType w:val="hybridMultilevel"/>
    <w:tmpl w:val="8AB498A0"/>
    <w:lvl w:ilvl="0" w:tplc="ADBC871A">
      <w:start w:val="1"/>
      <w:numFmt w:val="lowerLetter"/>
      <w:lvlText w:val="%1."/>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1B0E84C">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F8E6F78">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7BA0B94">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49A8B98">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DD8BBC2">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F62424C">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8D4F9C4">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3609854">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9"/>
  </w:num>
  <w:num w:numId="3">
    <w:abstractNumId w:val="0"/>
  </w:num>
  <w:num w:numId="4">
    <w:abstractNumId w:val="4"/>
  </w:num>
  <w:num w:numId="5">
    <w:abstractNumId w:val="8"/>
  </w:num>
  <w:num w:numId="6">
    <w:abstractNumId w:val="2"/>
  </w:num>
  <w:num w:numId="7">
    <w:abstractNumId w:val="7"/>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31"/>
    <w:rsid w:val="000B5531"/>
    <w:rsid w:val="00332B0F"/>
    <w:rsid w:val="00B93431"/>
    <w:rsid w:val="00FD76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45A7"/>
  <w15:chartTrackingRefBased/>
  <w15:docId w15:val="{825DD98D-E544-4608-947F-1D04B884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6D0"/>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D76D0"/>
    <w:pPr>
      <w:ind w:left="720"/>
      <w:contextualSpacing/>
    </w:pPr>
  </w:style>
  <w:style w:type="table" w:customStyle="1" w:styleId="TableGrid">
    <w:name w:val="TableGrid"/>
    <w:rsid w:val="00FD76D0"/>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FD76D0"/>
    <w:pPr>
      <w:tabs>
        <w:tab w:val="center" w:pos="4536"/>
        <w:tab w:val="right" w:pos="9072"/>
      </w:tabs>
      <w:spacing w:after="0" w:line="240" w:lineRule="auto"/>
    </w:pPr>
    <w:rPr>
      <w:rFonts w:eastAsiaTheme="minorHAnsi"/>
      <w:lang w:eastAsia="en-US"/>
    </w:rPr>
  </w:style>
  <w:style w:type="character" w:customStyle="1" w:styleId="stBilgiChar">
    <w:name w:val="Üst Bilgi Char"/>
    <w:basedOn w:val="VarsaylanParagrafYazTipi"/>
    <w:link w:val="stBilgi"/>
    <w:uiPriority w:val="99"/>
    <w:rsid w:val="00FD7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1819</Words>
  <Characters>10373</Characters>
  <Application>Microsoft Office Word</Application>
  <DocSecurity>0</DocSecurity>
  <Lines>86</Lines>
  <Paragraphs>24</Paragraphs>
  <ScaleCrop>false</ScaleCrop>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dc:creator>
  <cp:keywords/>
  <dc:description/>
  <cp:lastModifiedBy>sef</cp:lastModifiedBy>
  <cp:revision>2</cp:revision>
  <dcterms:created xsi:type="dcterms:W3CDTF">2023-09-21T08:36:00Z</dcterms:created>
  <dcterms:modified xsi:type="dcterms:W3CDTF">2023-09-21T08:42:00Z</dcterms:modified>
</cp:coreProperties>
</file>